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EB89" w14:textId="2B528324" w:rsidR="0009161A" w:rsidRPr="001F2742" w:rsidRDefault="00877136" w:rsidP="001F2742">
      <w:pPr>
        <w:pStyle w:val="Rubrik2"/>
        <w:rPr>
          <w:rFonts w:asciiTheme="minorHAnsi" w:hAnsiTheme="minorHAnsi"/>
          <w:b/>
          <w:bCs/>
          <w:color w:val="006298" w:themeColor="accent1"/>
        </w:rPr>
      </w:pPr>
      <w:r>
        <w:rPr>
          <w:rFonts w:asciiTheme="minorHAnsi" w:hAnsiTheme="minorHAnsi"/>
          <w:b/>
          <w:bCs/>
          <w:color w:val="006298" w:themeColor="accent1"/>
        </w:rPr>
        <w:t xml:space="preserve">Minnesanteckning </w:t>
      </w:r>
      <w:r w:rsidR="001F2742" w:rsidRPr="001F2742">
        <w:rPr>
          <w:rFonts w:asciiTheme="minorHAnsi" w:hAnsiTheme="minorHAnsi"/>
          <w:b/>
          <w:bCs/>
          <w:color w:val="006298" w:themeColor="accent1"/>
        </w:rPr>
        <w:t>Regional beredningsgrupp samordnad häls</w:t>
      </w:r>
      <w:r w:rsidR="00826050">
        <w:rPr>
          <w:rFonts w:asciiTheme="minorHAnsi" w:hAnsiTheme="minorHAnsi"/>
          <w:b/>
          <w:bCs/>
          <w:color w:val="006298" w:themeColor="accent1"/>
        </w:rPr>
        <w:t>a</w:t>
      </w:r>
      <w:r w:rsidR="001F2742" w:rsidRPr="001F2742">
        <w:rPr>
          <w:rFonts w:asciiTheme="minorHAnsi" w:hAnsiTheme="minorHAnsi"/>
          <w:b/>
          <w:bCs/>
          <w:color w:val="006298" w:themeColor="accent1"/>
        </w:rPr>
        <w:t>, vård och omsorg</w:t>
      </w:r>
    </w:p>
    <w:p w14:paraId="1C36548B" w14:textId="77777777" w:rsidR="00E779BA" w:rsidRDefault="00E779BA" w:rsidP="001F2742">
      <w:pPr>
        <w:pStyle w:val="Ingetavstnd"/>
        <w:rPr>
          <w:rStyle w:val="Stark"/>
          <w:rFonts w:cs="Times New Roman"/>
        </w:rPr>
      </w:pPr>
      <w:bookmarkStart w:id="0" w:name="_Toc431909543"/>
      <w:bookmarkStart w:id="1" w:name="_Toc431909035"/>
      <w:bookmarkStart w:id="2" w:name="_Ref431908745"/>
    </w:p>
    <w:p w14:paraId="0B71EB8B" w14:textId="39478E6C" w:rsidR="001F2742" w:rsidRPr="001F34B2" w:rsidRDefault="001F2742" w:rsidP="001F2742">
      <w:pPr>
        <w:pStyle w:val="Ingetavstnd"/>
        <w:rPr>
          <w:rStyle w:val="Stark"/>
          <w:sz w:val="20"/>
          <w:szCs w:val="20"/>
        </w:rPr>
      </w:pPr>
      <w:r w:rsidRPr="001F34B2">
        <w:rPr>
          <w:rStyle w:val="Stark"/>
          <w:rFonts w:cs="Times New Roman"/>
          <w:sz w:val="20"/>
          <w:szCs w:val="20"/>
        </w:rPr>
        <w:t xml:space="preserve">Datum: </w:t>
      </w:r>
      <w:r w:rsidRPr="001F34B2">
        <w:rPr>
          <w:rStyle w:val="Stark"/>
          <w:rFonts w:cs="Times New Roman"/>
          <w:sz w:val="20"/>
          <w:szCs w:val="20"/>
        </w:rPr>
        <w:tab/>
        <w:t>2020-</w:t>
      </w:r>
      <w:r w:rsidR="00361E9C" w:rsidRPr="001F34B2">
        <w:rPr>
          <w:rStyle w:val="Stark"/>
          <w:rFonts w:cs="Times New Roman"/>
          <w:sz w:val="20"/>
          <w:szCs w:val="20"/>
        </w:rPr>
        <w:t>1</w:t>
      </w:r>
      <w:r w:rsidR="00821DC3" w:rsidRPr="001F34B2">
        <w:rPr>
          <w:rStyle w:val="Stark"/>
          <w:rFonts w:cs="Times New Roman"/>
          <w:sz w:val="20"/>
          <w:szCs w:val="20"/>
        </w:rPr>
        <w:t>1-25</w:t>
      </w:r>
    </w:p>
    <w:p w14:paraId="6FCB1B5A" w14:textId="11CCE5EC" w:rsidR="00290105" w:rsidRDefault="001F2742" w:rsidP="00594993">
      <w:pPr>
        <w:pStyle w:val="Ingetavstnd"/>
        <w:spacing w:after="240"/>
        <w:rPr>
          <w:rStyle w:val="Stark"/>
          <w:rFonts w:cs="Times New Roman"/>
          <w:sz w:val="20"/>
          <w:szCs w:val="20"/>
        </w:rPr>
      </w:pPr>
      <w:r w:rsidRPr="001F34B2">
        <w:rPr>
          <w:rStyle w:val="Stark"/>
          <w:rFonts w:cs="Times New Roman"/>
          <w:sz w:val="20"/>
          <w:szCs w:val="20"/>
        </w:rPr>
        <w:t xml:space="preserve">Tid: </w:t>
      </w:r>
      <w:r w:rsidRPr="001F34B2">
        <w:rPr>
          <w:rStyle w:val="Stark"/>
          <w:rFonts w:cs="Times New Roman"/>
          <w:sz w:val="20"/>
          <w:szCs w:val="20"/>
        </w:rPr>
        <w:tab/>
        <w:t xml:space="preserve">kl. </w:t>
      </w:r>
      <w:r w:rsidR="00821DC3" w:rsidRPr="001F34B2">
        <w:rPr>
          <w:rStyle w:val="Stark"/>
          <w:rFonts w:cs="Times New Roman"/>
          <w:sz w:val="20"/>
          <w:szCs w:val="20"/>
        </w:rPr>
        <w:t>09</w:t>
      </w:r>
      <w:r w:rsidR="00361E9C" w:rsidRPr="001F34B2">
        <w:rPr>
          <w:rStyle w:val="Stark"/>
          <w:rFonts w:cs="Times New Roman"/>
          <w:sz w:val="20"/>
          <w:szCs w:val="20"/>
        </w:rPr>
        <w:t>:00-1</w:t>
      </w:r>
      <w:r w:rsidR="00821DC3" w:rsidRPr="001F34B2">
        <w:rPr>
          <w:rStyle w:val="Stark"/>
          <w:rFonts w:cs="Times New Roman"/>
          <w:sz w:val="20"/>
          <w:szCs w:val="20"/>
        </w:rPr>
        <w:t>2</w:t>
      </w:r>
      <w:r w:rsidR="00361E9C" w:rsidRPr="001F34B2">
        <w:rPr>
          <w:rStyle w:val="Stark"/>
          <w:rFonts w:cs="Times New Roman"/>
          <w:sz w:val="20"/>
          <w:szCs w:val="20"/>
        </w:rPr>
        <w:t>:00</w:t>
      </w:r>
      <w:r w:rsidR="0068082A" w:rsidRPr="001F34B2">
        <w:rPr>
          <w:rStyle w:val="Stark"/>
          <w:rFonts w:cs="Times New Roman"/>
          <w:sz w:val="20"/>
          <w:szCs w:val="20"/>
        </w:rPr>
        <w:t xml:space="preserve"> </w:t>
      </w:r>
      <w:r w:rsidRPr="001F34B2">
        <w:rPr>
          <w:rFonts w:cs="Times New Roman"/>
          <w:b/>
          <w:bCs/>
          <w:color w:val="FF0000"/>
          <w:sz w:val="20"/>
          <w:szCs w:val="20"/>
        </w:rPr>
        <w:br/>
      </w:r>
      <w:bookmarkEnd w:id="0"/>
      <w:bookmarkEnd w:id="1"/>
      <w:bookmarkEnd w:id="2"/>
      <w:r w:rsidRPr="001F34B2">
        <w:rPr>
          <w:rStyle w:val="Stark"/>
          <w:rFonts w:cs="Times New Roman"/>
          <w:sz w:val="20"/>
          <w:szCs w:val="20"/>
        </w:rPr>
        <w:t xml:space="preserve">Plats: </w:t>
      </w:r>
      <w:r w:rsidRPr="001F34B2">
        <w:rPr>
          <w:rStyle w:val="Stark"/>
          <w:rFonts w:cs="Times New Roman"/>
          <w:sz w:val="20"/>
          <w:szCs w:val="20"/>
        </w:rPr>
        <w:tab/>
        <w:t>Skype</w:t>
      </w:r>
    </w:p>
    <w:p w14:paraId="170A4335" w14:textId="0E73951F" w:rsidR="00472ECE" w:rsidRPr="00472ECE" w:rsidRDefault="00C446E7" w:rsidP="00594993">
      <w:pPr>
        <w:pStyle w:val="Ingetavstnd"/>
        <w:spacing w:after="240"/>
        <w:rPr>
          <w:rStyle w:val="Stark"/>
          <w:b w:val="0"/>
          <w:bCs w:val="0"/>
          <w:sz w:val="20"/>
          <w:szCs w:val="20"/>
        </w:rPr>
      </w:pPr>
      <w:r>
        <w:rPr>
          <w:rStyle w:val="Stark"/>
          <w:rFonts w:cs="Times New Roman"/>
          <w:sz w:val="20"/>
          <w:szCs w:val="20"/>
        </w:rPr>
        <w:t xml:space="preserve">Deltagare: </w:t>
      </w:r>
      <w:r w:rsidRPr="00C0386B">
        <w:rPr>
          <w:sz w:val="20"/>
          <w:szCs w:val="20"/>
        </w:rPr>
        <w:t>Anne-Charlotte Larsson</w:t>
      </w:r>
      <w:r>
        <w:rPr>
          <w:sz w:val="20"/>
          <w:szCs w:val="20"/>
        </w:rPr>
        <w:t>, Björn Gunnarsson, Karolina Wolmhag, Johanna Junkvist Lindau, Charlotte Bliesener Falkenström</w:t>
      </w:r>
      <w:r w:rsidR="00472ECE">
        <w:rPr>
          <w:sz w:val="20"/>
          <w:szCs w:val="20"/>
        </w:rPr>
        <w:t>, Krister Berg</w:t>
      </w:r>
      <w:r w:rsidR="000637C7">
        <w:rPr>
          <w:sz w:val="20"/>
          <w:szCs w:val="20"/>
        </w:rPr>
        <w:t>k</w:t>
      </w:r>
      <w:r w:rsidR="00472ECE">
        <w:rPr>
          <w:sz w:val="20"/>
          <w:szCs w:val="20"/>
        </w:rPr>
        <w:t>vist, Carola Murås, Christer Nygren, Maria Fredriksson, Lena Arvidsson, Solveig Högberg</w:t>
      </w:r>
      <w:r w:rsidR="00472ECE">
        <w:rPr>
          <w:sz w:val="20"/>
          <w:szCs w:val="20"/>
        </w:rPr>
        <w:br/>
      </w:r>
      <w:r w:rsidR="00472ECE" w:rsidRPr="00472ECE">
        <w:rPr>
          <w:b/>
          <w:bCs/>
          <w:sz w:val="20"/>
          <w:szCs w:val="20"/>
        </w:rPr>
        <w:t>Förhinder:</w:t>
      </w:r>
      <w:r w:rsidR="00472ECE">
        <w:rPr>
          <w:sz w:val="20"/>
          <w:szCs w:val="20"/>
        </w:rPr>
        <w:t xml:space="preserve"> Jessica Ek</w:t>
      </w:r>
    </w:p>
    <w:p w14:paraId="0B71EB90" w14:textId="39113DB4" w:rsidR="002248EE" w:rsidRPr="001F34B2" w:rsidRDefault="002248EE" w:rsidP="00603155">
      <w:pPr>
        <w:pStyle w:val="Liststycke"/>
        <w:numPr>
          <w:ilvl w:val="0"/>
          <w:numId w:val="1"/>
        </w:numPr>
        <w:rPr>
          <w:b/>
          <w:bCs/>
          <w:sz w:val="20"/>
          <w:szCs w:val="20"/>
        </w:rPr>
      </w:pPr>
      <w:r w:rsidRPr="001F34B2">
        <w:rPr>
          <w:b/>
          <w:bCs/>
          <w:sz w:val="20"/>
          <w:szCs w:val="20"/>
        </w:rPr>
        <w:t>Föregående minnesanteckning</w:t>
      </w:r>
    </w:p>
    <w:p w14:paraId="24DF625A" w14:textId="23EB201A" w:rsidR="001E02D6" w:rsidRPr="0073498C" w:rsidRDefault="00D832BE" w:rsidP="00594993">
      <w:pPr>
        <w:pStyle w:val="Liststycke"/>
        <w:rPr>
          <w:b/>
          <w:bCs/>
          <w:sz w:val="20"/>
          <w:szCs w:val="20"/>
        </w:rPr>
      </w:pPr>
      <w:r w:rsidRPr="00D832BE">
        <w:rPr>
          <w:sz w:val="20"/>
          <w:szCs w:val="20"/>
        </w:rPr>
        <w:t>Inga synpunkter</w:t>
      </w:r>
      <w:r>
        <w:rPr>
          <w:sz w:val="20"/>
          <w:szCs w:val="20"/>
        </w:rPr>
        <w:t xml:space="preserve"> från beredningsgruppen.</w:t>
      </w:r>
      <w:r>
        <w:rPr>
          <w:sz w:val="20"/>
          <w:szCs w:val="20"/>
        </w:rPr>
        <w:br/>
      </w:r>
    </w:p>
    <w:p w14:paraId="0B71EB92" w14:textId="0C0A7BB5" w:rsidR="002248EE" w:rsidRDefault="002248EE" w:rsidP="0052113B">
      <w:pPr>
        <w:pStyle w:val="Rubrik2"/>
        <w:spacing w:after="240"/>
        <w:rPr>
          <w:b/>
          <w:bCs/>
        </w:rPr>
      </w:pPr>
      <w:r w:rsidRPr="0052113B">
        <w:rPr>
          <w:b/>
          <w:bCs/>
        </w:rPr>
        <w:t>Information</w:t>
      </w:r>
      <w:r w:rsidR="0052113B">
        <w:rPr>
          <w:b/>
          <w:bCs/>
        </w:rPr>
        <w:t>spunkter</w:t>
      </w:r>
    </w:p>
    <w:p w14:paraId="6EA752A9" w14:textId="30601400" w:rsidR="00982858" w:rsidRPr="0052113B" w:rsidRDefault="006D516F" w:rsidP="0052113B">
      <w:pPr>
        <w:pStyle w:val="Liststycke"/>
        <w:numPr>
          <w:ilvl w:val="0"/>
          <w:numId w:val="1"/>
        </w:numPr>
        <w:rPr>
          <w:color w:val="000000" w:themeColor="text1"/>
          <w:sz w:val="20"/>
          <w:szCs w:val="20"/>
        </w:rPr>
      </w:pPr>
      <w:r w:rsidRPr="0052113B">
        <w:rPr>
          <w:b/>
          <w:bCs/>
          <w:sz w:val="20"/>
          <w:szCs w:val="20"/>
        </w:rPr>
        <w:t xml:space="preserve">Inför </w:t>
      </w:r>
      <w:r w:rsidR="00290105" w:rsidRPr="0052113B">
        <w:rPr>
          <w:b/>
          <w:bCs/>
          <w:sz w:val="20"/>
          <w:szCs w:val="20"/>
        </w:rPr>
        <w:t>L</w:t>
      </w:r>
      <w:r w:rsidR="00A7263C" w:rsidRPr="0052113B">
        <w:rPr>
          <w:b/>
          <w:bCs/>
          <w:sz w:val="20"/>
          <w:szCs w:val="20"/>
        </w:rPr>
        <w:t xml:space="preserve">edningsrådet </w:t>
      </w:r>
      <w:r w:rsidRPr="0052113B">
        <w:rPr>
          <w:b/>
          <w:bCs/>
          <w:sz w:val="20"/>
          <w:szCs w:val="20"/>
        </w:rPr>
        <w:t>9 december</w:t>
      </w:r>
      <w:r w:rsidR="00D832BE" w:rsidRPr="0052113B">
        <w:rPr>
          <w:b/>
          <w:bCs/>
          <w:sz w:val="20"/>
          <w:szCs w:val="20"/>
        </w:rPr>
        <w:br/>
      </w:r>
      <w:r w:rsidR="00D832BE" w:rsidRPr="0052113B">
        <w:rPr>
          <w:color w:val="000000" w:themeColor="text1"/>
          <w:sz w:val="20"/>
          <w:szCs w:val="20"/>
        </w:rPr>
        <w:t>Preliminär agenda inför Ledningsrådet 9 december gås igenom. En av beslutspunkterna är Förvaltningsplan 2021. Utskick under denna vecka med kopia till Regional beredningsgrupp för kännedom. Det är ordförande och vice ordförande som sätter agendan. Regional beredningsgrupp kan via Operativ förvaltning föreslå punkter.</w:t>
      </w:r>
    </w:p>
    <w:p w14:paraId="4ECB6D0A" w14:textId="2AD1CED8" w:rsidR="00982858" w:rsidRPr="00D832BE" w:rsidRDefault="00982858" w:rsidP="00324BD5">
      <w:pPr>
        <w:ind w:left="720"/>
        <w:rPr>
          <w:color w:val="000000" w:themeColor="text1"/>
          <w:sz w:val="20"/>
          <w:szCs w:val="20"/>
        </w:rPr>
      </w:pPr>
      <w:r w:rsidRPr="00D832BE">
        <w:rPr>
          <w:color w:val="000000" w:themeColor="text1"/>
          <w:sz w:val="20"/>
          <w:szCs w:val="20"/>
        </w:rPr>
        <w:t>Synpunkt från Göteborgsområdet att Regional beredningsgrupp ska var</w:t>
      </w:r>
      <w:r w:rsidR="00D832BE">
        <w:rPr>
          <w:color w:val="000000" w:themeColor="text1"/>
          <w:sz w:val="20"/>
          <w:szCs w:val="20"/>
        </w:rPr>
        <w:t>a mer</w:t>
      </w:r>
      <w:r w:rsidRPr="00D832BE">
        <w:rPr>
          <w:color w:val="000000" w:themeColor="text1"/>
          <w:sz w:val="20"/>
          <w:szCs w:val="20"/>
        </w:rPr>
        <w:t xml:space="preserve"> delaktiga inför Ledningsrådets möten, för att få verksamhetsförankringen.</w:t>
      </w:r>
      <w:r w:rsidR="00324BD5">
        <w:rPr>
          <w:color w:val="000000" w:themeColor="text1"/>
          <w:sz w:val="20"/>
          <w:szCs w:val="20"/>
        </w:rPr>
        <w:t xml:space="preserve"> </w:t>
      </w:r>
      <w:r w:rsidR="0073498C">
        <w:rPr>
          <w:color w:val="000000" w:themeColor="text1"/>
          <w:sz w:val="20"/>
          <w:szCs w:val="20"/>
        </w:rPr>
        <w:t>Generell f</w:t>
      </w:r>
      <w:r w:rsidRPr="00D832BE">
        <w:rPr>
          <w:color w:val="000000" w:themeColor="text1"/>
          <w:sz w:val="20"/>
          <w:szCs w:val="20"/>
        </w:rPr>
        <w:t>rågeställning på mötet – vilken roll ska Regional beredningsgrupp ha och i vilka frågor?</w:t>
      </w:r>
    </w:p>
    <w:p w14:paraId="29E29CFB" w14:textId="77777777" w:rsidR="00982858" w:rsidRPr="00982858" w:rsidRDefault="00982858" w:rsidP="00982858">
      <w:pPr>
        <w:pStyle w:val="Liststycke"/>
        <w:rPr>
          <w:sz w:val="20"/>
          <w:szCs w:val="20"/>
        </w:rPr>
      </w:pPr>
    </w:p>
    <w:p w14:paraId="12DD9C48" w14:textId="6E7386B2" w:rsidR="00A14154" w:rsidRPr="001F34B2" w:rsidRDefault="00A14154" w:rsidP="00D80C91">
      <w:pPr>
        <w:pStyle w:val="Liststycke"/>
        <w:numPr>
          <w:ilvl w:val="0"/>
          <w:numId w:val="1"/>
        </w:numPr>
        <w:rPr>
          <w:b/>
          <w:bCs/>
          <w:sz w:val="20"/>
          <w:szCs w:val="20"/>
        </w:rPr>
      </w:pPr>
      <w:r w:rsidRPr="001F34B2">
        <w:rPr>
          <w:b/>
          <w:bCs/>
          <w:sz w:val="20"/>
          <w:szCs w:val="20"/>
        </w:rPr>
        <w:t>Återkoppling arbetsgrupper</w:t>
      </w:r>
    </w:p>
    <w:p w14:paraId="61BB7D54" w14:textId="23709762" w:rsidR="009D2AD5" w:rsidRDefault="00290105" w:rsidP="00C37AC5">
      <w:pPr>
        <w:pStyle w:val="Liststycke"/>
        <w:numPr>
          <w:ilvl w:val="2"/>
          <w:numId w:val="10"/>
        </w:numPr>
        <w:rPr>
          <w:b/>
          <w:bCs/>
          <w:sz w:val="20"/>
          <w:szCs w:val="20"/>
        </w:rPr>
      </w:pPr>
      <w:r w:rsidRPr="001F34B2">
        <w:rPr>
          <w:b/>
          <w:bCs/>
          <w:sz w:val="20"/>
          <w:szCs w:val="20"/>
        </w:rPr>
        <w:t>Arbetsgrupp SIP</w:t>
      </w:r>
      <w:r w:rsidR="004E4BD9" w:rsidRPr="001F34B2">
        <w:rPr>
          <w:b/>
          <w:bCs/>
          <w:sz w:val="20"/>
          <w:szCs w:val="20"/>
        </w:rPr>
        <w:t xml:space="preserve"> </w:t>
      </w:r>
    </w:p>
    <w:p w14:paraId="6FFF93E7" w14:textId="6FA393C0" w:rsidR="00E72B14" w:rsidRPr="0073498C" w:rsidRDefault="004A077A" w:rsidP="00982858">
      <w:pPr>
        <w:ind w:left="720"/>
        <w:rPr>
          <w:color w:val="000000" w:themeColor="text1"/>
          <w:sz w:val="20"/>
          <w:szCs w:val="20"/>
        </w:rPr>
      </w:pPr>
      <w:r w:rsidRPr="0073498C">
        <w:rPr>
          <w:sz w:val="20"/>
          <w:szCs w:val="20"/>
        </w:rPr>
        <w:t>Jessica</w:t>
      </w:r>
      <w:r w:rsidR="0073498C">
        <w:rPr>
          <w:sz w:val="20"/>
          <w:szCs w:val="20"/>
        </w:rPr>
        <w:t xml:space="preserve"> har förhinder men förmedlar information vi </w:t>
      </w:r>
      <w:r w:rsidR="0073498C" w:rsidRPr="0073498C">
        <w:rPr>
          <w:sz w:val="20"/>
          <w:szCs w:val="20"/>
        </w:rPr>
        <w:t>PowerPoint</w:t>
      </w:r>
      <w:r w:rsidR="0073498C">
        <w:rPr>
          <w:sz w:val="20"/>
          <w:szCs w:val="20"/>
        </w:rPr>
        <w:t xml:space="preserve">. </w:t>
      </w:r>
      <w:r w:rsidR="0073498C">
        <w:rPr>
          <w:sz w:val="20"/>
          <w:szCs w:val="20"/>
        </w:rPr>
        <w:br/>
      </w:r>
      <w:r w:rsidR="00982858" w:rsidRPr="0073498C">
        <w:rPr>
          <w:color w:val="000000" w:themeColor="text1"/>
          <w:sz w:val="20"/>
          <w:szCs w:val="20"/>
        </w:rPr>
        <w:t>Utbildning för chefer och ledare har startat och de kommer att fortsätta under våren 2021. Utbildning för ”operativ personal” kommer att starta en bit in på 2021 och fortsätta hela året.</w:t>
      </w:r>
      <w:r w:rsidR="0073498C">
        <w:rPr>
          <w:color w:val="000000" w:themeColor="text1"/>
          <w:sz w:val="20"/>
          <w:szCs w:val="20"/>
        </w:rPr>
        <w:br/>
      </w:r>
      <w:r w:rsidR="007164F0" w:rsidRPr="0073498C">
        <w:rPr>
          <w:color w:val="000000" w:themeColor="text1"/>
          <w:sz w:val="20"/>
          <w:szCs w:val="20"/>
        </w:rPr>
        <w:t>Inspel från mötet – viktigt med en regional förankring av utbildningsinsatser och utvecklingen av SIP-verktyg i SAMSA IT-tjänst.</w:t>
      </w:r>
      <w:r w:rsidR="001E2ED9" w:rsidRPr="0073498C">
        <w:rPr>
          <w:color w:val="000000" w:themeColor="text1"/>
          <w:sz w:val="20"/>
          <w:szCs w:val="20"/>
        </w:rPr>
        <w:t xml:space="preserve"> Samt att detta går i takt</w:t>
      </w:r>
      <w:r w:rsidR="00E72B14">
        <w:rPr>
          <w:color w:val="000000" w:themeColor="text1"/>
          <w:sz w:val="20"/>
          <w:szCs w:val="20"/>
        </w:rPr>
        <w:t>.</w:t>
      </w:r>
    </w:p>
    <w:p w14:paraId="44269A70" w14:textId="1EC5C057" w:rsidR="004E4BD9" w:rsidRPr="001F34B2" w:rsidRDefault="00290105" w:rsidP="00C37AC5">
      <w:pPr>
        <w:pStyle w:val="Liststycke"/>
        <w:numPr>
          <w:ilvl w:val="2"/>
          <w:numId w:val="10"/>
        </w:numPr>
        <w:rPr>
          <w:b/>
          <w:bCs/>
          <w:sz w:val="20"/>
          <w:szCs w:val="20"/>
        </w:rPr>
      </w:pPr>
      <w:r w:rsidRPr="001F34B2">
        <w:rPr>
          <w:b/>
          <w:bCs/>
          <w:sz w:val="20"/>
          <w:szCs w:val="20"/>
        </w:rPr>
        <w:t>Arbetsgrupp utveck</w:t>
      </w:r>
      <w:r w:rsidR="004E4BD9" w:rsidRPr="001F34B2">
        <w:rPr>
          <w:b/>
          <w:bCs/>
          <w:sz w:val="20"/>
          <w:szCs w:val="20"/>
        </w:rPr>
        <w:t>l</w:t>
      </w:r>
      <w:r w:rsidRPr="001F34B2">
        <w:rPr>
          <w:b/>
          <w:bCs/>
          <w:sz w:val="20"/>
          <w:szCs w:val="20"/>
        </w:rPr>
        <w:t>ing</w:t>
      </w:r>
    </w:p>
    <w:p w14:paraId="69B77555" w14:textId="77777777" w:rsidR="004D3267" w:rsidRPr="004D3267" w:rsidRDefault="004D3267" w:rsidP="004D3267">
      <w:pPr>
        <w:pStyle w:val="Liststycke"/>
        <w:numPr>
          <w:ilvl w:val="3"/>
          <w:numId w:val="10"/>
        </w:numPr>
        <w:rPr>
          <w:b/>
          <w:bCs/>
          <w:sz w:val="20"/>
          <w:szCs w:val="20"/>
        </w:rPr>
      </w:pPr>
      <w:r w:rsidRPr="004D3267">
        <w:rPr>
          <w:b/>
          <w:bCs/>
          <w:sz w:val="20"/>
          <w:szCs w:val="20"/>
        </w:rPr>
        <w:t>Leverans 1.0.</w:t>
      </w:r>
      <w:proofErr w:type="gramStart"/>
      <w:r w:rsidRPr="004D3267">
        <w:rPr>
          <w:b/>
          <w:bCs/>
          <w:sz w:val="20"/>
          <w:szCs w:val="20"/>
        </w:rPr>
        <w:t>5.100</w:t>
      </w:r>
      <w:proofErr w:type="gramEnd"/>
      <w:r w:rsidRPr="004D3267">
        <w:rPr>
          <w:b/>
          <w:bCs/>
          <w:sz w:val="20"/>
          <w:szCs w:val="20"/>
        </w:rPr>
        <w:t xml:space="preserve"> status</w:t>
      </w:r>
    </w:p>
    <w:p w14:paraId="469466B0" w14:textId="77777777" w:rsidR="00E72B14" w:rsidRDefault="007164F0" w:rsidP="00324BD5">
      <w:pPr>
        <w:pStyle w:val="Liststycke"/>
        <w:ind w:left="1440" w:hanging="731"/>
        <w:rPr>
          <w:color w:val="000000" w:themeColor="text1"/>
          <w:sz w:val="20"/>
          <w:szCs w:val="20"/>
        </w:rPr>
      </w:pPr>
      <w:r w:rsidRPr="00E72B14">
        <w:rPr>
          <w:color w:val="000000" w:themeColor="text1"/>
          <w:sz w:val="20"/>
          <w:szCs w:val="20"/>
        </w:rPr>
        <w:t>Testperioden är klar och godkänd inför l</w:t>
      </w:r>
      <w:r w:rsidR="004E4BD9" w:rsidRPr="00E72B14">
        <w:rPr>
          <w:color w:val="000000" w:themeColor="text1"/>
          <w:sz w:val="20"/>
          <w:szCs w:val="20"/>
        </w:rPr>
        <w:t xml:space="preserve">everans </w:t>
      </w:r>
      <w:r w:rsidRPr="00E72B14">
        <w:rPr>
          <w:color w:val="000000" w:themeColor="text1"/>
          <w:sz w:val="20"/>
          <w:szCs w:val="20"/>
        </w:rPr>
        <w:t>15 december, med innehåll enligt tidigare utskick.</w:t>
      </w:r>
    </w:p>
    <w:p w14:paraId="49835EE1" w14:textId="77777777" w:rsidR="004D3267" w:rsidRPr="004D3267" w:rsidRDefault="004D3267" w:rsidP="004D3267">
      <w:pPr>
        <w:pStyle w:val="Liststycke"/>
        <w:numPr>
          <w:ilvl w:val="3"/>
          <w:numId w:val="10"/>
        </w:numPr>
        <w:rPr>
          <w:b/>
          <w:bCs/>
          <w:sz w:val="20"/>
          <w:szCs w:val="20"/>
        </w:rPr>
      </w:pPr>
      <w:r w:rsidRPr="004D3267">
        <w:rPr>
          <w:b/>
          <w:bCs/>
          <w:sz w:val="20"/>
          <w:szCs w:val="20"/>
        </w:rPr>
        <w:t>Specifikation ny SIP utseende</w:t>
      </w:r>
    </w:p>
    <w:p w14:paraId="0CD9B16A" w14:textId="4E845A98" w:rsidR="004A077A" w:rsidRPr="00E72B14" w:rsidRDefault="00006285" w:rsidP="00324BD5">
      <w:pPr>
        <w:pStyle w:val="Liststycke"/>
        <w:ind w:left="851"/>
        <w:rPr>
          <w:color w:val="000000" w:themeColor="text1"/>
          <w:sz w:val="20"/>
          <w:szCs w:val="20"/>
        </w:rPr>
      </w:pPr>
      <w:r w:rsidRPr="00E72B14">
        <w:rPr>
          <w:color w:val="000000" w:themeColor="text1"/>
          <w:sz w:val="20"/>
          <w:szCs w:val="20"/>
        </w:rPr>
        <w:t>Specifikation ny SIP</w:t>
      </w:r>
      <w:r w:rsidR="001E2ED9" w:rsidRPr="00E72B14">
        <w:rPr>
          <w:color w:val="000000" w:themeColor="text1"/>
          <w:sz w:val="20"/>
          <w:szCs w:val="20"/>
        </w:rPr>
        <w:t xml:space="preserve"> är snart klart</w:t>
      </w:r>
      <w:r w:rsidR="007164F0" w:rsidRPr="00E72B14">
        <w:rPr>
          <w:color w:val="000000" w:themeColor="text1"/>
          <w:sz w:val="20"/>
          <w:szCs w:val="20"/>
        </w:rPr>
        <w:t xml:space="preserve">, </w:t>
      </w:r>
      <w:r w:rsidR="001E2ED9" w:rsidRPr="00E72B14">
        <w:rPr>
          <w:color w:val="000000" w:themeColor="text1"/>
          <w:sz w:val="20"/>
          <w:szCs w:val="20"/>
        </w:rPr>
        <w:t xml:space="preserve">gruppen </w:t>
      </w:r>
      <w:r w:rsidR="007164F0" w:rsidRPr="00E72B14">
        <w:rPr>
          <w:color w:val="000000" w:themeColor="text1"/>
          <w:sz w:val="20"/>
          <w:szCs w:val="20"/>
        </w:rPr>
        <w:t xml:space="preserve">har arbetat lite </w:t>
      </w:r>
      <w:r w:rsidR="004A077A" w:rsidRPr="00E72B14">
        <w:rPr>
          <w:color w:val="000000" w:themeColor="text1"/>
          <w:sz w:val="20"/>
          <w:szCs w:val="20"/>
        </w:rPr>
        <w:t>gentemot ett rörligt mål</w:t>
      </w:r>
      <w:r w:rsidR="007164F0" w:rsidRPr="00E72B14">
        <w:rPr>
          <w:color w:val="000000" w:themeColor="text1"/>
          <w:sz w:val="20"/>
          <w:szCs w:val="20"/>
        </w:rPr>
        <w:t xml:space="preserve"> då m</w:t>
      </w:r>
      <w:r w:rsidR="00D74E95" w:rsidRPr="00E72B14">
        <w:rPr>
          <w:color w:val="000000" w:themeColor="text1"/>
          <w:sz w:val="20"/>
          <w:szCs w:val="20"/>
        </w:rPr>
        <w:t xml:space="preserve">allarna inte </w:t>
      </w:r>
      <w:r w:rsidR="001E2ED9" w:rsidRPr="00E72B14">
        <w:rPr>
          <w:color w:val="000000" w:themeColor="text1"/>
          <w:sz w:val="20"/>
          <w:szCs w:val="20"/>
        </w:rPr>
        <w:t xml:space="preserve">varit </w:t>
      </w:r>
      <w:r w:rsidR="00D74E95" w:rsidRPr="00E72B14">
        <w:rPr>
          <w:color w:val="000000" w:themeColor="text1"/>
          <w:sz w:val="20"/>
          <w:szCs w:val="20"/>
        </w:rPr>
        <w:t xml:space="preserve">klara. </w:t>
      </w:r>
      <w:r w:rsidR="001E2ED9" w:rsidRPr="00E72B14">
        <w:rPr>
          <w:color w:val="000000" w:themeColor="text1"/>
          <w:sz w:val="20"/>
          <w:szCs w:val="20"/>
        </w:rPr>
        <w:t xml:space="preserve">Samt att hänsyn har tagits </w:t>
      </w:r>
      <w:r w:rsidR="004A077A" w:rsidRPr="00E72B14">
        <w:rPr>
          <w:color w:val="000000" w:themeColor="text1"/>
          <w:sz w:val="20"/>
          <w:szCs w:val="20"/>
        </w:rPr>
        <w:t xml:space="preserve">till önskemål, ekonomi och </w:t>
      </w:r>
      <w:r w:rsidR="001E2ED9" w:rsidRPr="00E72B14">
        <w:rPr>
          <w:color w:val="000000" w:themeColor="text1"/>
          <w:sz w:val="20"/>
          <w:szCs w:val="20"/>
        </w:rPr>
        <w:t>M</w:t>
      </w:r>
      <w:r w:rsidR="004A077A" w:rsidRPr="00E72B14">
        <w:rPr>
          <w:color w:val="000000" w:themeColor="text1"/>
          <w:sz w:val="20"/>
          <w:szCs w:val="20"/>
        </w:rPr>
        <w:t>illenium</w:t>
      </w:r>
      <w:r w:rsidR="001E2ED9" w:rsidRPr="00E72B14">
        <w:rPr>
          <w:color w:val="000000" w:themeColor="text1"/>
          <w:sz w:val="20"/>
          <w:szCs w:val="20"/>
        </w:rPr>
        <w:t>. Leverans av ny SIP i SAMSA IT-tjänst kan som tidigast ske i mars 2021</w:t>
      </w:r>
    </w:p>
    <w:p w14:paraId="4CFC25AD" w14:textId="48BE59F3" w:rsidR="00006285" w:rsidRDefault="00006285" w:rsidP="004E4BD9">
      <w:pPr>
        <w:pStyle w:val="Liststycke"/>
        <w:numPr>
          <w:ilvl w:val="3"/>
          <w:numId w:val="10"/>
        </w:numPr>
        <w:rPr>
          <w:sz w:val="20"/>
          <w:szCs w:val="20"/>
        </w:rPr>
      </w:pPr>
      <w:r w:rsidRPr="004D3267">
        <w:rPr>
          <w:b/>
          <w:bCs/>
          <w:sz w:val="20"/>
          <w:szCs w:val="20"/>
        </w:rPr>
        <w:t>Katalogförändringar</w:t>
      </w:r>
    </w:p>
    <w:p w14:paraId="643D9864" w14:textId="14614E87" w:rsidR="004A077A" w:rsidRPr="006D06D3" w:rsidRDefault="00D74E95" w:rsidP="004A077A">
      <w:pPr>
        <w:pStyle w:val="Liststycke"/>
        <w:numPr>
          <w:ilvl w:val="4"/>
          <w:numId w:val="10"/>
        </w:numPr>
        <w:rPr>
          <w:sz w:val="20"/>
          <w:szCs w:val="20"/>
        </w:rPr>
      </w:pPr>
      <w:r w:rsidRPr="006D06D3">
        <w:rPr>
          <w:sz w:val="20"/>
          <w:szCs w:val="20"/>
        </w:rPr>
        <w:t>Nya parter såsom skolor</w:t>
      </w:r>
    </w:p>
    <w:p w14:paraId="2553AC4D" w14:textId="661FB0D6" w:rsidR="00D74E95" w:rsidRPr="006D06D3" w:rsidRDefault="00D74E95" w:rsidP="004A077A">
      <w:pPr>
        <w:pStyle w:val="Liststycke"/>
        <w:numPr>
          <w:ilvl w:val="4"/>
          <w:numId w:val="10"/>
        </w:numPr>
        <w:rPr>
          <w:sz w:val="20"/>
          <w:szCs w:val="20"/>
        </w:rPr>
      </w:pPr>
      <w:r w:rsidRPr="006D06D3">
        <w:rPr>
          <w:sz w:val="20"/>
          <w:szCs w:val="20"/>
        </w:rPr>
        <w:t>Test av beroende mot betalmodell sker nu</w:t>
      </w:r>
    </w:p>
    <w:p w14:paraId="68CFECF6" w14:textId="36237634" w:rsidR="00D74E95" w:rsidRPr="004219CA" w:rsidRDefault="00D74E95" w:rsidP="004A077A">
      <w:pPr>
        <w:pStyle w:val="Liststycke"/>
        <w:numPr>
          <w:ilvl w:val="4"/>
          <w:numId w:val="10"/>
        </w:numPr>
        <w:rPr>
          <w:sz w:val="20"/>
          <w:szCs w:val="20"/>
        </w:rPr>
      </w:pPr>
      <w:r w:rsidRPr="004219CA">
        <w:rPr>
          <w:sz w:val="20"/>
          <w:szCs w:val="20"/>
        </w:rPr>
        <w:t>Planeras att införas den 15/12 i samband med uppgraderingen till 1.0.</w:t>
      </w:r>
      <w:proofErr w:type="gramStart"/>
      <w:r w:rsidRPr="004219CA">
        <w:rPr>
          <w:sz w:val="20"/>
          <w:szCs w:val="20"/>
        </w:rPr>
        <w:t>5.100</w:t>
      </w:r>
      <w:proofErr w:type="gramEnd"/>
      <w:r w:rsidRPr="004219CA">
        <w:rPr>
          <w:sz w:val="20"/>
          <w:szCs w:val="20"/>
        </w:rPr>
        <w:t xml:space="preserve"> </w:t>
      </w:r>
    </w:p>
    <w:p w14:paraId="37BD7E2B" w14:textId="34101E05" w:rsidR="00226E8C" w:rsidRPr="004219CA" w:rsidRDefault="00567ED5" w:rsidP="00324BD5">
      <w:pPr>
        <w:ind w:left="851"/>
        <w:rPr>
          <w:sz w:val="20"/>
          <w:szCs w:val="20"/>
        </w:rPr>
      </w:pPr>
      <w:r>
        <w:rPr>
          <w:sz w:val="20"/>
          <w:szCs w:val="20"/>
        </w:rPr>
        <w:br/>
      </w:r>
      <w:r w:rsidR="00226E8C" w:rsidRPr="004219CA">
        <w:rPr>
          <w:sz w:val="20"/>
          <w:szCs w:val="20"/>
        </w:rPr>
        <w:t xml:space="preserve">Diskuterade takt av införande </w:t>
      </w:r>
      <w:r w:rsidR="000A6AA6" w:rsidRPr="004219CA">
        <w:rPr>
          <w:sz w:val="20"/>
          <w:szCs w:val="20"/>
        </w:rPr>
        <w:t xml:space="preserve">av </w:t>
      </w:r>
      <w:r w:rsidR="00226E8C" w:rsidRPr="004219CA">
        <w:rPr>
          <w:sz w:val="20"/>
          <w:szCs w:val="20"/>
        </w:rPr>
        <w:t>SIP inom delregioner och arbetet med att anpassa SIP i SAMSA IT-tjänst.</w:t>
      </w:r>
      <w:r w:rsidR="004219CA" w:rsidRPr="004219CA">
        <w:rPr>
          <w:sz w:val="20"/>
          <w:szCs w:val="20"/>
        </w:rPr>
        <w:t xml:space="preserve"> SAMSA IT-tjänst kan redan idag användas för SIP men kommer att bli ytterligare förbättrad enlig</w:t>
      </w:r>
      <w:r>
        <w:rPr>
          <w:sz w:val="20"/>
          <w:szCs w:val="20"/>
        </w:rPr>
        <w:t>t</w:t>
      </w:r>
      <w:r w:rsidR="004219CA" w:rsidRPr="004219CA">
        <w:rPr>
          <w:sz w:val="20"/>
          <w:szCs w:val="20"/>
        </w:rPr>
        <w:t xml:space="preserve"> plan för kommande leveranser. Enligt SIP riktlinjen: SIP-processen ska i första hand hanteras i </w:t>
      </w:r>
      <w:r w:rsidR="004219CA" w:rsidRPr="004219CA">
        <w:rPr>
          <w:sz w:val="20"/>
          <w:szCs w:val="20"/>
        </w:rPr>
        <w:lastRenderedPageBreak/>
        <w:t>gällande IT-tjänst.</w:t>
      </w:r>
      <w:r w:rsidR="004219CA">
        <w:rPr>
          <w:sz w:val="20"/>
          <w:szCs w:val="20"/>
        </w:rPr>
        <w:br/>
      </w:r>
      <w:r w:rsidR="00226E8C" w:rsidRPr="004219CA">
        <w:rPr>
          <w:sz w:val="20"/>
          <w:szCs w:val="20"/>
        </w:rPr>
        <w:t>Hur kan samverkan ske mellan arbetsgrupperna för att takta med införande av SIP?</w:t>
      </w:r>
      <w:r w:rsidR="000A6AA6" w:rsidRPr="004219CA">
        <w:rPr>
          <w:sz w:val="20"/>
          <w:szCs w:val="20"/>
        </w:rPr>
        <w:t xml:space="preserve"> Samverkan mellan arbetsgrupperna har skett</w:t>
      </w:r>
      <w:r w:rsidR="004219CA">
        <w:rPr>
          <w:sz w:val="20"/>
          <w:szCs w:val="20"/>
        </w:rPr>
        <w:t xml:space="preserve"> och sker fortsatt </w:t>
      </w:r>
      <w:r w:rsidR="000A6AA6" w:rsidRPr="004219CA">
        <w:rPr>
          <w:sz w:val="20"/>
          <w:szCs w:val="20"/>
        </w:rPr>
        <w:t>kontinuerligt men kan behöva intensifieras</w:t>
      </w:r>
      <w:r w:rsidR="00F078C1" w:rsidRPr="004219CA">
        <w:rPr>
          <w:sz w:val="20"/>
          <w:szCs w:val="20"/>
        </w:rPr>
        <w:t xml:space="preserve"> inför </w:t>
      </w:r>
      <w:r>
        <w:rPr>
          <w:sz w:val="20"/>
          <w:szCs w:val="20"/>
        </w:rPr>
        <w:t>planering av näst</w:t>
      </w:r>
      <w:r w:rsidR="00F078C1" w:rsidRPr="004219CA">
        <w:rPr>
          <w:sz w:val="20"/>
          <w:szCs w:val="20"/>
        </w:rPr>
        <w:t>kommande leverans.</w:t>
      </w:r>
      <w:r w:rsidR="0010295E" w:rsidRPr="004219CA">
        <w:rPr>
          <w:sz w:val="20"/>
          <w:szCs w:val="20"/>
        </w:rPr>
        <w:t xml:space="preserve"> </w:t>
      </w:r>
    </w:p>
    <w:p w14:paraId="5854B7F0" w14:textId="57CA08DE" w:rsidR="008B4C9A" w:rsidRPr="00324BD5" w:rsidRDefault="00EE4C45" w:rsidP="00324BD5">
      <w:pPr>
        <w:ind w:left="851"/>
        <w:rPr>
          <w:sz w:val="20"/>
          <w:szCs w:val="20"/>
        </w:rPr>
      </w:pPr>
      <w:r w:rsidRPr="00324BD5">
        <w:rPr>
          <w:sz w:val="20"/>
          <w:szCs w:val="20"/>
        </w:rPr>
        <w:t>Information</w:t>
      </w:r>
      <w:r w:rsidR="0092242C" w:rsidRPr="00324BD5">
        <w:rPr>
          <w:sz w:val="20"/>
          <w:szCs w:val="20"/>
        </w:rPr>
        <w:t xml:space="preserve"> till Ledningsrådet: </w:t>
      </w:r>
      <w:r w:rsidR="00B227BD" w:rsidRPr="00324BD5">
        <w:rPr>
          <w:sz w:val="20"/>
          <w:szCs w:val="20"/>
        </w:rPr>
        <w:t xml:space="preserve">Skolan har en del frågor som påverkar möjlighet att arbeta med SIP. En samlad regional start av skolans implementering av SIP i SAMSA </w:t>
      </w:r>
      <w:r w:rsidR="00567ED5" w:rsidRPr="00324BD5">
        <w:rPr>
          <w:sz w:val="20"/>
          <w:szCs w:val="20"/>
        </w:rPr>
        <w:t xml:space="preserve">IT-tjänsten </w:t>
      </w:r>
      <w:r w:rsidR="00B227BD" w:rsidRPr="00324BD5">
        <w:rPr>
          <w:sz w:val="20"/>
          <w:szCs w:val="20"/>
        </w:rPr>
        <w:t>kan vara svårt</w:t>
      </w:r>
      <w:r w:rsidR="00567ED5" w:rsidRPr="00324BD5">
        <w:rPr>
          <w:sz w:val="20"/>
          <w:szCs w:val="20"/>
        </w:rPr>
        <w:t xml:space="preserve">, varje delregion behöver samla sig kring frågan. </w:t>
      </w:r>
      <w:r w:rsidR="00B227BD" w:rsidRPr="00324BD5">
        <w:rPr>
          <w:sz w:val="20"/>
          <w:szCs w:val="20"/>
        </w:rPr>
        <w:t xml:space="preserve">Det är viktigt att samverkansstrukturer och nätverk finns som inkluderar skolan och att stöd såsom </w:t>
      </w:r>
      <w:proofErr w:type="gramStart"/>
      <w:r w:rsidR="00567ED5" w:rsidRPr="00324BD5">
        <w:rPr>
          <w:sz w:val="20"/>
          <w:szCs w:val="20"/>
        </w:rPr>
        <w:t>t.ex.</w:t>
      </w:r>
      <w:proofErr w:type="gramEnd"/>
      <w:r w:rsidR="00567ED5" w:rsidRPr="00324BD5">
        <w:rPr>
          <w:sz w:val="20"/>
          <w:szCs w:val="20"/>
        </w:rPr>
        <w:t xml:space="preserve"> </w:t>
      </w:r>
      <w:r w:rsidR="00B227BD" w:rsidRPr="00324BD5">
        <w:rPr>
          <w:sz w:val="20"/>
          <w:szCs w:val="20"/>
        </w:rPr>
        <w:t>utbildning, support</w:t>
      </w:r>
      <w:r w:rsidR="00567ED5" w:rsidRPr="00324BD5">
        <w:rPr>
          <w:sz w:val="20"/>
          <w:szCs w:val="20"/>
        </w:rPr>
        <w:t xml:space="preserve"> och i</w:t>
      </w:r>
      <w:r w:rsidR="00B227BD" w:rsidRPr="00324BD5">
        <w:rPr>
          <w:sz w:val="20"/>
          <w:szCs w:val="20"/>
        </w:rPr>
        <w:t xml:space="preserve">nloggningsmöjligheter (SITHS-kort) är på plats.  </w:t>
      </w:r>
      <w:r w:rsidR="00567ED5" w:rsidRPr="00324BD5">
        <w:rPr>
          <w:sz w:val="20"/>
          <w:szCs w:val="20"/>
        </w:rPr>
        <w:t>Det kan upplevas som att Riktlinje SIP och SAMSA IT-tjänst inte taktar men skrivningen i SIP riktlinjen är att SIP-processen i första hand ska hanteras i gällande IT-tjänst.</w:t>
      </w:r>
    </w:p>
    <w:p w14:paraId="652BBBEC" w14:textId="2C692247" w:rsidR="004E4BD9" w:rsidRPr="001F34B2" w:rsidRDefault="004E4BD9" w:rsidP="004E4BD9">
      <w:pPr>
        <w:pStyle w:val="Liststycke"/>
        <w:numPr>
          <w:ilvl w:val="2"/>
          <w:numId w:val="10"/>
        </w:numPr>
        <w:rPr>
          <w:b/>
          <w:bCs/>
          <w:color w:val="000000" w:themeColor="text1"/>
          <w:sz w:val="20"/>
          <w:szCs w:val="20"/>
        </w:rPr>
      </w:pPr>
      <w:r w:rsidRPr="001F34B2">
        <w:rPr>
          <w:b/>
          <w:bCs/>
          <w:color w:val="000000" w:themeColor="text1"/>
          <w:sz w:val="20"/>
          <w:szCs w:val="20"/>
        </w:rPr>
        <w:t>Arbetsgrupp rutin</w:t>
      </w:r>
    </w:p>
    <w:p w14:paraId="41E1FF93" w14:textId="77777777" w:rsidR="00AC3B20" w:rsidRPr="006B78DF" w:rsidRDefault="00AC3B20" w:rsidP="00AC3B20">
      <w:pPr>
        <w:pStyle w:val="Liststycke"/>
        <w:ind w:left="1080"/>
        <w:rPr>
          <w:i/>
          <w:iCs/>
          <w:color w:val="7F7F7F" w:themeColor="text1" w:themeTint="80"/>
          <w:sz w:val="20"/>
          <w:szCs w:val="20"/>
        </w:rPr>
      </w:pPr>
      <w:r w:rsidRPr="006B78DF">
        <w:rPr>
          <w:i/>
          <w:iCs/>
          <w:color w:val="7F7F7F" w:themeColor="text1" w:themeTint="80"/>
          <w:sz w:val="20"/>
          <w:szCs w:val="20"/>
        </w:rPr>
        <w:t>Information: Ändring i Rutin för in- och utskrivning från sluten hälso- och sjukvård samt IT-tjänsten SAMSA. Ändringarna gås igenom, utkast med markerade förändringar skickas ut efter mötet.</w:t>
      </w:r>
    </w:p>
    <w:p w14:paraId="3CF3628A" w14:textId="50F35067" w:rsidR="00AC3B20" w:rsidRDefault="00AC3B20" w:rsidP="00594993">
      <w:pPr>
        <w:spacing w:after="0"/>
        <w:ind w:left="1080"/>
        <w:rPr>
          <w:sz w:val="20"/>
          <w:szCs w:val="20"/>
        </w:rPr>
      </w:pPr>
    </w:p>
    <w:p w14:paraId="2160586F" w14:textId="3F9E72B5" w:rsidR="004D3267" w:rsidRPr="004D3267" w:rsidRDefault="004D3267" w:rsidP="00324BD5">
      <w:pPr>
        <w:spacing w:after="0"/>
        <w:ind w:left="851"/>
        <w:rPr>
          <w:sz w:val="20"/>
          <w:szCs w:val="20"/>
        </w:rPr>
      </w:pPr>
      <w:r>
        <w:rPr>
          <w:sz w:val="20"/>
          <w:szCs w:val="20"/>
        </w:rPr>
        <w:t>Nedan förslag tilländringar beskrivs:</w:t>
      </w:r>
    </w:p>
    <w:p w14:paraId="79ED7FEB" w14:textId="58E71C0B" w:rsidR="00C27C0A" w:rsidRPr="004D3267" w:rsidRDefault="00C27C0A" w:rsidP="00C27C0A">
      <w:pPr>
        <w:pStyle w:val="Liststycke"/>
        <w:numPr>
          <w:ilvl w:val="0"/>
          <w:numId w:val="16"/>
        </w:numPr>
        <w:rPr>
          <w:sz w:val="20"/>
          <w:szCs w:val="20"/>
        </w:rPr>
      </w:pPr>
      <w:r w:rsidRPr="004D3267">
        <w:rPr>
          <w:sz w:val="20"/>
          <w:szCs w:val="20"/>
        </w:rPr>
        <w:t xml:space="preserve">Ref listan </w:t>
      </w:r>
      <w:r w:rsidR="007E7043" w:rsidRPr="004D3267">
        <w:rPr>
          <w:sz w:val="20"/>
          <w:szCs w:val="20"/>
        </w:rPr>
        <w:t xml:space="preserve">ändrad utifrån </w:t>
      </w:r>
      <w:r w:rsidR="00593807" w:rsidRPr="004D3267">
        <w:rPr>
          <w:sz w:val="20"/>
          <w:szCs w:val="20"/>
        </w:rPr>
        <w:t>dokumentation från nya s</w:t>
      </w:r>
      <w:r w:rsidRPr="004D3267">
        <w:rPr>
          <w:sz w:val="20"/>
          <w:szCs w:val="20"/>
        </w:rPr>
        <w:t>amtyckesrutinen</w:t>
      </w:r>
    </w:p>
    <w:p w14:paraId="4D78620B" w14:textId="5D9F06D2" w:rsidR="00C27C0A" w:rsidRPr="004D3267" w:rsidRDefault="00C27C0A" w:rsidP="00C27C0A">
      <w:pPr>
        <w:pStyle w:val="Liststycke"/>
        <w:numPr>
          <w:ilvl w:val="0"/>
          <w:numId w:val="16"/>
        </w:numPr>
        <w:rPr>
          <w:sz w:val="20"/>
          <w:szCs w:val="20"/>
        </w:rPr>
      </w:pPr>
      <w:r w:rsidRPr="004D3267">
        <w:rPr>
          <w:sz w:val="20"/>
          <w:szCs w:val="20"/>
        </w:rPr>
        <w:t xml:space="preserve">Förtydligande </w:t>
      </w:r>
      <w:r w:rsidR="00593807" w:rsidRPr="004D3267">
        <w:rPr>
          <w:sz w:val="20"/>
          <w:szCs w:val="20"/>
        </w:rPr>
        <w:t>kring</w:t>
      </w:r>
      <w:r w:rsidRPr="004D3267">
        <w:rPr>
          <w:sz w:val="20"/>
          <w:szCs w:val="20"/>
        </w:rPr>
        <w:t xml:space="preserve"> dokument</w:t>
      </w:r>
      <w:r w:rsidR="00593807" w:rsidRPr="004D3267">
        <w:rPr>
          <w:sz w:val="20"/>
          <w:szCs w:val="20"/>
        </w:rPr>
        <w:t xml:space="preserve">ation i </w:t>
      </w:r>
      <w:r w:rsidR="00593807" w:rsidRPr="004D3267">
        <w:rPr>
          <w:i/>
          <w:iCs/>
          <w:sz w:val="20"/>
          <w:szCs w:val="20"/>
        </w:rPr>
        <w:t>Planeringsmeddelande</w:t>
      </w:r>
    </w:p>
    <w:p w14:paraId="74BA9FF7" w14:textId="5B20B898" w:rsidR="004D3267" w:rsidRPr="004D3267" w:rsidRDefault="004D3267" w:rsidP="004D3267">
      <w:pPr>
        <w:pStyle w:val="Liststycke"/>
        <w:numPr>
          <w:ilvl w:val="0"/>
          <w:numId w:val="16"/>
        </w:numPr>
        <w:rPr>
          <w:sz w:val="20"/>
          <w:szCs w:val="20"/>
        </w:rPr>
      </w:pPr>
      <w:r w:rsidRPr="004D3267">
        <w:rPr>
          <w:sz w:val="20"/>
          <w:szCs w:val="20"/>
        </w:rPr>
        <w:t>Förtydligande under planering - skicka kallelse till SIP inom 3 dagar efter utskrivningsklar</w:t>
      </w:r>
    </w:p>
    <w:p w14:paraId="2B9F0DDF" w14:textId="51CBB102" w:rsidR="00AC3B20" w:rsidRPr="00AC3B20" w:rsidRDefault="004D3267" w:rsidP="00324BD5">
      <w:pPr>
        <w:ind w:left="851"/>
        <w:rPr>
          <w:i/>
          <w:iCs/>
          <w:strike/>
          <w:color w:val="000000" w:themeColor="text1"/>
          <w:sz w:val="20"/>
          <w:szCs w:val="20"/>
        </w:rPr>
      </w:pPr>
      <w:r w:rsidRPr="004D3267">
        <w:rPr>
          <w:color w:val="000000" w:themeColor="text1"/>
          <w:sz w:val="20"/>
          <w:szCs w:val="20"/>
        </w:rPr>
        <w:t>Enligt önskemål under mötet kommer en Power Point med förändringar att skickas till Regional beredningsgrupp</w:t>
      </w:r>
      <w:r>
        <w:rPr>
          <w:color w:val="000000" w:themeColor="text1"/>
          <w:sz w:val="20"/>
          <w:szCs w:val="20"/>
        </w:rPr>
        <w:t xml:space="preserve"> efter att Arbetsgrupp </w:t>
      </w:r>
      <w:r w:rsidR="006F4177">
        <w:rPr>
          <w:color w:val="000000" w:themeColor="text1"/>
          <w:sz w:val="20"/>
          <w:szCs w:val="20"/>
        </w:rPr>
        <w:t>r</w:t>
      </w:r>
      <w:r>
        <w:rPr>
          <w:color w:val="000000" w:themeColor="text1"/>
          <w:sz w:val="20"/>
          <w:szCs w:val="20"/>
        </w:rPr>
        <w:t>utin arbet</w:t>
      </w:r>
      <w:r w:rsidR="006F4177">
        <w:rPr>
          <w:color w:val="000000" w:themeColor="text1"/>
          <w:sz w:val="20"/>
          <w:szCs w:val="20"/>
        </w:rPr>
        <w:t>a</w:t>
      </w:r>
      <w:r>
        <w:rPr>
          <w:color w:val="000000" w:themeColor="text1"/>
          <w:sz w:val="20"/>
          <w:szCs w:val="20"/>
        </w:rPr>
        <w:t xml:space="preserve">t fram eventuella ytterligare förslag till förändringar. </w:t>
      </w:r>
    </w:p>
    <w:p w14:paraId="69ED441C" w14:textId="77777777" w:rsidR="00C27C0A" w:rsidRPr="001F34B2" w:rsidRDefault="00C27C0A" w:rsidP="00C27C0A">
      <w:pPr>
        <w:pStyle w:val="Liststycke"/>
        <w:ind w:left="1440"/>
        <w:rPr>
          <w:i/>
          <w:iCs/>
          <w:color w:val="000000" w:themeColor="text1"/>
          <w:sz w:val="20"/>
          <w:szCs w:val="20"/>
        </w:rPr>
      </w:pPr>
    </w:p>
    <w:p w14:paraId="0B71EB96" w14:textId="45214A3A" w:rsidR="00911FA2" w:rsidRPr="001F34B2" w:rsidRDefault="002F6B4B" w:rsidP="00CF68E8">
      <w:pPr>
        <w:pStyle w:val="Liststycke"/>
        <w:numPr>
          <w:ilvl w:val="0"/>
          <w:numId w:val="1"/>
        </w:numPr>
        <w:rPr>
          <w:b/>
          <w:bCs/>
          <w:sz w:val="20"/>
          <w:szCs w:val="20"/>
        </w:rPr>
      </w:pPr>
      <w:r w:rsidRPr="001F34B2">
        <w:rPr>
          <w:b/>
          <w:bCs/>
          <w:sz w:val="20"/>
          <w:szCs w:val="20"/>
        </w:rPr>
        <w:t>Utvärdering överenskommelse/ riktlinje</w:t>
      </w:r>
    </w:p>
    <w:p w14:paraId="04EAF4BE" w14:textId="0EBC3523" w:rsidR="00C27C0A" w:rsidRPr="00401481" w:rsidRDefault="00C27C0A" w:rsidP="00C27C0A">
      <w:pPr>
        <w:pStyle w:val="Liststycke"/>
        <w:numPr>
          <w:ilvl w:val="1"/>
          <w:numId w:val="17"/>
        </w:numPr>
        <w:rPr>
          <w:sz w:val="20"/>
          <w:szCs w:val="20"/>
        </w:rPr>
      </w:pPr>
      <w:r w:rsidRPr="00401481">
        <w:rPr>
          <w:sz w:val="20"/>
          <w:szCs w:val="20"/>
        </w:rPr>
        <w:t>Sammanställning pågår av insamlat material</w:t>
      </w:r>
      <w:r w:rsidR="008B4C9A" w:rsidRPr="00401481">
        <w:rPr>
          <w:sz w:val="20"/>
          <w:szCs w:val="20"/>
        </w:rPr>
        <w:t xml:space="preserve"> från tre delrapporter som Kommunforskning i Västsverige (</w:t>
      </w:r>
      <w:proofErr w:type="spellStart"/>
      <w:r w:rsidR="008B4C9A" w:rsidRPr="00401481">
        <w:rPr>
          <w:sz w:val="20"/>
          <w:szCs w:val="20"/>
        </w:rPr>
        <w:t>KFi</w:t>
      </w:r>
      <w:proofErr w:type="spellEnd"/>
      <w:r w:rsidR="008B4C9A" w:rsidRPr="00401481">
        <w:rPr>
          <w:sz w:val="20"/>
          <w:szCs w:val="20"/>
        </w:rPr>
        <w:t>) har genom skrivit utifrån sin följeforskning.</w:t>
      </w:r>
    </w:p>
    <w:p w14:paraId="4E8E8874" w14:textId="7A4679D5" w:rsidR="00C27C0A" w:rsidRPr="00401481" w:rsidRDefault="00C27C0A" w:rsidP="00594993">
      <w:pPr>
        <w:pStyle w:val="Liststycke"/>
        <w:numPr>
          <w:ilvl w:val="1"/>
          <w:numId w:val="17"/>
        </w:numPr>
        <w:rPr>
          <w:sz w:val="18"/>
          <w:szCs w:val="18"/>
        </w:rPr>
      </w:pPr>
      <w:bookmarkStart w:id="3" w:name="_Hlk58311586"/>
      <w:r w:rsidRPr="00401481">
        <w:rPr>
          <w:sz w:val="20"/>
          <w:szCs w:val="20"/>
        </w:rPr>
        <w:t xml:space="preserve">Enkät vad gäller betalningsmodellen </w:t>
      </w:r>
      <w:r w:rsidR="00CC505B" w:rsidRPr="00401481">
        <w:rPr>
          <w:sz w:val="20"/>
          <w:szCs w:val="20"/>
        </w:rPr>
        <w:t xml:space="preserve">är </w:t>
      </w:r>
      <w:r w:rsidRPr="00401481">
        <w:rPr>
          <w:sz w:val="20"/>
          <w:szCs w:val="20"/>
        </w:rPr>
        <w:t>utskickad</w:t>
      </w:r>
      <w:r w:rsidR="008B4C9A" w:rsidRPr="00401481">
        <w:rPr>
          <w:sz w:val="20"/>
          <w:szCs w:val="20"/>
        </w:rPr>
        <w:t xml:space="preserve"> till </w:t>
      </w:r>
      <w:r w:rsidR="000A0D3C" w:rsidRPr="00401481">
        <w:rPr>
          <w:sz w:val="20"/>
          <w:szCs w:val="20"/>
        </w:rPr>
        <w:t xml:space="preserve">Socialchefsnätverket i kommunerna via </w:t>
      </w:r>
      <w:proofErr w:type="spellStart"/>
      <w:r w:rsidR="000A0D3C" w:rsidRPr="00401481">
        <w:rPr>
          <w:sz w:val="20"/>
          <w:szCs w:val="20"/>
        </w:rPr>
        <w:t>VästKom</w:t>
      </w:r>
      <w:proofErr w:type="spellEnd"/>
      <w:r w:rsidR="000A0D3C" w:rsidRPr="00401481">
        <w:rPr>
          <w:sz w:val="20"/>
          <w:szCs w:val="20"/>
        </w:rPr>
        <w:t xml:space="preserve"> och förvaltningsledning VGR med kopia till kontaktpersoner för fakturafrågor/sjukhus </w:t>
      </w:r>
    </w:p>
    <w:bookmarkEnd w:id="3"/>
    <w:p w14:paraId="28523BF7" w14:textId="48CD0887" w:rsidR="009B3ADE" w:rsidRPr="00401481" w:rsidRDefault="00CC505B" w:rsidP="00594993">
      <w:pPr>
        <w:pStyle w:val="Liststycke"/>
        <w:numPr>
          <w:ilvl w:val="1"/>
          <w:numId w:val="17"/>
        </w:numPr>
        <w:rPr>
          <w:sz w:val="20"/>
          <w:szCs w:val="20"/>
        </w:rPr>
      </w:pPr>
      <w:r w:rsidRPr="00401481">
        <w:rPr>
          <w:sz w:val="20"/>
          <w:szCs w:val="20"/>
        </w:rPr>
        <w:t>Hämtat statistik från</w:t>
      </w:r>
      <w:r w:rsidR="009B3ADE" w:rsidRPr="00401481">
        <w:rPr>
          <w:sz w:val="20"/>
          <w:szCs w:val="20"/>
        </w:rPr>
        <w:t xml:space="preserve"> </w:t>
      </w:r>
      <w:proofErr w:type="spellStart"/>
      <w:r w:rsidR="009B3ADE" w:rsidRPr="00401481">
        <w:rPr>
          <w:sz w:val="20"/>
          <w:szCs w:val="20"/>
        </w:rPr>
        <w:t>Med</w:t>
      </w:r>
      <w:r w:rsidRPr="00401481">
        <w:rPr>
          <w:sz w:val="20"/>
          <w:szCs w:val="20"/>
        </w:rPr>
        <w:t>C</w:t>
      </w:r>
      <w:r w:rsidR="009B3ADE" w:rsidRPr="00401481">
        <w:rPr>
          <w:sz w:val="20"/>
          <w:szCs w:val="20"/>
        </w:rPr>
        <w:t>ontrol</w:t>
      </w:r>
      <w:proofErr w:type="spellEnd"/>
      <w:r w:rsidR="009B3ADE" w:rsidRPr="00401481">
        <w:rPr>
          <w:sz w:val="20"/>
          <w:szCs w:val="20"/>
        </w:rPr>
        <w:t>-Pro</w:t>
      </w:r>
      <w:r w:rsidRPr="00401481">
        <w:rPr>
          <w:sz w:val="20"/>
          <w:szCs w:val="20"/>
        </w:rPr>
        <w:t xml:space="preserve"> på avvikelser i samverkan</w:t>
      </w:r>
    </w:p>
    <w:p w14:paraId="7CCD0785" w14:textId="4E17382B" w:rsidR="00CC505B" w:rsidRPr="00401481" w:rsidRDefault="00CC505B" w:rsidP="00CC505B">
      <w:pPr>
        <w:pStyle w:val="Liststycke"/>
        <w:numPr>
          <w:ilvl w:val="1"/>
          <w:numId w:val="17"/>
        </w:numPr>
        <w:rPr>
          <w:sz w:val="20"/>
          <w:szCs w:val="20"/>
        </w:rPr>
      </w:pPr>
      <w:r w:rsidRPr="00401481">
        <w:rPr>
          <w:sz w:val="20"/>
          <w:szCs w:val="20"/>
        </w:rPr>
        <w:t xml:space="preserve">Webbkollen, där den enskilde skulle tillfrågas om sina upplevelser kring utskrivningsprocessen, blir förmodligen inte av i vår region. Samtidigt som vårdcentralerna fick uppdraget att ringa aktuella patienter fick de en hög arbetsbelastning av andra vågen av Covid-19 </w:t>
      </w:r>
    </w:p>
    <w:p w14:paraId="23EA6EB0" w14:textId="77777777" w:rsidR="00CC505B" w:rsidRPr="00401481" w:rsidRDefault="00CC505B" w:rsidP="00CC505B">
      <w:pPr>
        <w:pStyle w:val="Liststycke"/>
        <w:ind w:left="1440"/>
        <w:rPr>
          <w:i/>
          <w:iCs/>
          <w:sz w:val="20"/>
          <w:szCs w:val="20"/>
        </w:rPr>
      </w:pPr>
    </w:p>
    <w:p w14:paraId="51D8B7BD" w14:textId="3EEB9B0B" w:rsidR="000E5233" w:rsidRPr="00324BD5" w:rsidRDefault="00594993" w:rsidP="00401481">
      <w:pPr>
        <w:pStyle w:val="Liststycke"/>
        <w:numPr>
          <w:ilvl w:val="0"/>
          <w:numId w:val="1"/>
        </w:numPr>
        <w:spacing w:after="240"/>
        <w:rPr>
          <w:b/>
          <w:bCs/>
          <w:sz w:val="20"/>
          <w:szCs w:val="20"/>
        </w:rPr>
      </w:pPr>
      <w:r w:rsidRPr="00324BD5">
        <w:rPr>
          <w:b/>
          <w:bCs/>
          <w:sz w:val="20"/>
          <w:szCs w:val="20"/>
        </w:rPr>
        <w:t>Listor över a</w:t>
      </w:r>
      <w:r w:rsidR="003D5B0F" w:rsidRPr="00324BD5">
        <w:rPr>
          <w:b/>
          <w:bCs/>
          <w:sz w:val="20"/>
          <w:szCs w:val="20"/>
        </w:rPr>
        <w:t xml:space="preserve">lla </w:t>
      </w:r>
      <w:r w:rsidRPr="00324BD5">
        <w:rPr>
          <w:b/>
          <w:bCs/>
          <w:sz w:val="20"/>
          <w:szCs w:val="20"/>
        </w:rPr>
        <w:t>a</w:t>
      </w:r>
      <w:r w:rsidR="00241EC7" w:rsidRPr="00324BD5">
        <w:rPr>
          <w:b/>
          <w:bCs/>
          <w:sz w:val="20"/>
          <w:szCs w:val="20"/>
        </w:rPr>
        <w:t xml:space="preserve">nvändare </w:t>
      </w:r>
      <w:r w:rsidRPr="00324BD5">
        <w:rPr>
          <w:b/>
          <w:bCs/>
          <w:sz w:val="20"/>
          <w:szCs w:val="20"/>
        </w:rPr>
        <w:t>SAMSA IT-tjänst samt aktiva användare SAMSA IT-tjänst</w:t>
      </w:r>
      <w:r w:rsidRPr="00324BD5">
        <w:rPr>
          <w:b/>
          <w:bCs/>
          <w:sz w:val="20"/>
          <w:szCs w:val="20"/>
        </w:rPr>
        <w:br/>
      </w:r>
      <w:r w:rsidRPr="006B78DF">
        <w:rPr>
          <w:i/>
          <w:iCs/>
          <w:color w:val="7F7F7F" w:themeColor="text1" w:themeTint="80"/>
          <w:sz w:val="20"/>
          <w:szCs w:val="20"/>
        </w:rPr>
        <w:t>Specifik lista per verksamhet kan tas fram om önskemål finns.</w:t>
      </w:r>
      <w:r w:rsidRPr="00324BD5">
        <w:rPr>
          <w:b/>
          <w:bCs/>
          <w:color w:val="7F7F7F" w:themeColor="text1" w:themeTint="80"/>
          <w:sz w:val="20"/>
          <w:szCs w:val="20"/>
        </w:rPr>
        <w:t xml:space="preserve"> </w:t>
      </w:r>
    </w:p>
    <w:p w14:paraId="3D125DA2" w14:textId="2457E5DE" w:rsidR="00401481" w:rsidRPr="00324BD5" w:rsidRDefault="00401481" w:rsidP="00324BD5">
      <w:pPr>
        <w:spacing w:after="0"/>
        <w:ind w:left="360" w:firstLine="360"/>
        <w:rPr>
          <w:sz w:val="20"/>
          <w:szCs w:val="20"/>
        </w:rPr>
      </w:pPr>
      <w:r w:rsidRPr="00324BD5">
        <w:rPr>
          <w:sz w:val="20"/>
          <w:szCs w:val="20"/>
        </w:rPr>
        <w:t xml:space="preserve">Två </w:t>
      </w:r>
      <w:r w:rsidR="002F0CD9" w:rsidRPr="00324BD5">
        <w:rPr>
          <w:sz w:val="20"/>
          <w:szCs w:val="20"/>
        </w:rPr>
        <w:t xml:space="preserve">olika </w:t>
      </w:r>
      <w:r w:rsidRPr="00324BD5">
        <w:rPr>
          <w:sz w:val="20"/>
          <w:szCs w:val="20"/>
        </w:rPr>
        <w:t>listor över användare i SAMSA IT-tjänst tar tagits fram.</w:t>
      </w:r>
    </w:p>
    <w:p w14:paraId="269E7806" w14:textId="53B5F5D4" w:rsidR="002F0CD9" w:rsidRPr="00324BD5" w:rsidRDefault="002F0CD9" w:rsidP="00401481">
      <w:pPr>
        <w:pStyle w:val="Liststycke"/>
        <w:numPr>
          <w:ilvl w:val="0"/>
          <w:numId w:val="23"/>
        </w:numPr>
        <w:rPr>
          <w:sz w:val="20"/>
          <w:szCs w:val="20"/>
        </w:rPr>
      </w:pPr>
      <w:r w:rsidRPr="00324BD5">
        <w:rPr>
          <w:sz w:val="20"/>
          <w:szCs w:val="20"/>
        </w:rPr>
        <w:t xml:space="preserve">Lista över samtliga användare i SAMSA IT-tjänst </w:t>
      </w:r>
    </w:p>
    <w:p w14:paraId="49493844" w14:textId="77777777" w:rsidR="002F0CD9" w:rsidRPr="002F0CD9" w:rsidRDefault="002F0CD9" w:rsidP="002F0CD9">
      <w:pPr>
        <w:pStyle w:val="Liststycke"/>
        <w:numPr>
          <w:ilvl w:val="0"/>
          <w:numId w:val="23"/>
        </w:numPr>
        <w:rPr>
          <w:sz w:val="20"/>
          <w:szCs w:val="20"/>
        </w:rPr>
      </w:pPr>
      <w:r w:rsidRPr="002F0CD9">
        <w:rPr>
          <w:sz w:val="20"/>
          <w:szCs w:val="20"/>
        </w:rPr>
        <w:t>Lista över samtliga användare Västra Götaland i SAMSA IT-tjänst som varit aktiva i systemet någon gång under tiden 2020-08-01 till 2020-10-31</w:t>
      </w:r>
    </w:p>
    <w:p w14:paraId="7E5C80C4" w14:textId="7CDCD977" w:rsidR="006C455A" w:rsidRPr="00324BD5" w:rsidRDefault="002F0CD9" w:rsidP="00220F7E">
      <w:pPr>
        <w:ind w:left="786"/>
        <w:rPr>
          <w:sz w:val="20"/>
          <w:szCs w:val="20"/>
        </w:rPr>
      </w:pPr>
      <w:r w:rsidRPr="00324BD5">
        <w:rPr>
          <w:sz w:val="20"/>
          <w:szCs w:val="20"/>
        </w:rPr>
        <w:t xml:space="preserve">Båda listorna är redovisade per </w:t>
      </w:r>
      <w:r w:rsidR="006C455A" w:rsidRPr="00324BD5">
        <w:rPr>
          <w:sz w:val="20"/>
          <w:szCs w:val="20"/>
        </w:rPr>
        <w:t>SVPL</w:t>
      </w:r>
      <w:r w:rsidR="000E5233" w:rsidRPr="00324BD5">
        <w:rPr>
          <w:sz w:val="20"/>
          <w:szCs w:val="20"/>
        </w:rPr>
        <w:t>-enhet</w:t>
      </w:r>
      <w:r w:rsidR="00220F7E" w:rsidRPr="00324BD5">
        <w:rPr>
          <w:sz w:val="20"/>
          <w:szCs w:val="20"/>
        </w:rPr>
        <w:t xml:space="preserve"> vilket innebär att användare finns med på alla enheter som man är registrerad att arbeta med i SAMSA. Utdrag från totallistan för egen verksamhet kan </w:t>
      </w:r>
      <w:r w:rsidR="000E5233" w:rsidRPr="00324BD5">
        <w:rPr>
          <w:sz w:val="20"/>
          <w:szCs w:val="20"/>
        </w:rPr>
        <w:t>beställa</w:t>
      </w:r>
      <w:r w:rsidR="00220F7E" w:rsidRPr="00324BD5">
        <w:rPr>
          <w:sz w:val="20"/>
          <w:szCs w:val="20"/>
        </w:rPr>
        <w:t>s</w:t>
      </w:r>
      <w:r w:rsidR="000E5233" w:rsidRPr="00324BD5">
        <w:rPr>
          <w:sz w:val="20"/>
          <w:szCs w:val="20"/>
        </w:rPr>
        <w:t xml:space="preserve"> via </w:t>
      </w:r>
      <w:r w:rsidR="006C455A" w:rsidRPr="00324BD5">
        <w:rPr>
          <w:sz w:val="20"/>
          <w:szCs w:val="20"/>
        </w:rPr>
        <w:t xml:space="preserve">epost till </w:t>
      </w:r>
      <w:hyperlink r:id="rId7" w:history="1">
        <w:r w:rsidR="000E5233" w:rsidRPr="00324BD5">
          <w:rPr>
            <w:rStyle w:val="Hyperlnk"/>
            <w:color w:val="auto"/>
            <w:sz w:val="20"/>
            <w:szCs w:val="20"/>
          </w:rPr>
          <w:t>info.samsa@vgregion.se</w:t>
        </w:r>
      </w:hyperlink>
    </w:p>
    <w:p w14:paraId="07C9D015" w14:textId="3863FA7E" w:rsidR="000E5233" w:rsidRPr="00324BD5" w:rsidRDefault="000E5233" w:rsidP="00220F7E">
      <w:pPr>
        <w:ind w:left="786"/>
        <w:rPr>
          <w:sz w:val="20"/>
          <w:szCs w:val="20"/>
        </w:rPr>
      </w:pPr>
      <w:r w:rsidRPr="00324BD5">
        <w:rPr>
          <w:sz w:val="20"/>
          <w:szCs w:val="20"/>
        </w:rPr>
        <w:t xml:space="preserve">En fråga som kom under mötet var om listorna kan publiceras på GITS hemsida? </w:t>
      </w:r>
      <w:r w:rsidR="00324BD5">
        <w:rPr>
          <w:sz w:val="20"/>
          <w:szCs w:val="20"/>
        </w:rPr>
        <w:t xml:space="preserve">Det är tveksamt eftersom listan innehåller namn och HSAID. </w:t>
      </w:r>
      <w:r w:rsidRPr="00324BD5">
        <w:rPr>
          <w:sz w:val="20"/>
          <w:szCs w:val="20"/>
        </w:rPr>
        <w:t>Maria Fredriksson återkommer i frågan.</w:t>
      </w:r>
    </w:p>
    <w:p w14:paraId="209C3C79" w14:textId="77777777" w:rsidR="000E5233" w:rsidRPr="000E5233" w:rsidRDefault="000E5233" w:rsidP="000E5233">
      <w:pPr>
        <w:pStyle w:val="Liststycke"/>
        <w:rPr>
          <w:sz w:val="20"/>
          <w:szCs w:val="20"/>
        </w:rPr>
      </w:pPr>
    </w:p>
    <w:p w14:paraId="2735840E" w14:textId="1B1F6B49" w:rsidR="00C37AC5" w:rsidRPr="0052113B" w:rsidRDefault="00B70060" w:rsidP="0052113B">
      <w:pPr>
        <w:pStyle w:val="Rubrik2"/>
        <w:spacing w:after="240"/>
        <w:rPr>
          <w:b/>
          <w:bCs/>
        </w:rPr>
      </w:pPr>
      <w:r w:rsidRPr="0052113B">
        <w:rPr>
          <w:b/>
          <w:bCs/>
        </w:rPr>
        <w:t>Dialo</w:t>
      </w:r>
      <w:r w:rsidR="00290105" w:rsidRPr="0052113B">
        <w:rPr>
          <w:b/>
          <w:bCs/>
        </w:rPr>
        <w:t>g</w:t>
      </w:r>
      <w:r w:rsidR="0052113B">
        <w:rPr>
          <w:b/>
          <w:bCs/>
        </w:rPr>
        <w:t>punkter</w:t>
      </w:r>
    </w:p>
    <w:p w14:paraId="3C4F2380" w14:textId="6BEAC2F5" w:rsidR="00440BD4" w:rsidRPr="00113A31" w:rsidRDefault="00603155" w:rsidP="00F27D6B">
      <w:pPr>
        <w:pStyle w:val="Liststycke"/>
        <w:numPr>
          <w:ilvl w:val="0"/>
          <w:numId w:val="1"/>
        </w:numPr>
        <w:rPr>
          <w:b/>
          <w:bCs/>
          <w:sz w:val="20"/>
          <w:szCs w:val="20"/>
        </w:rPr>
      </w:pPr>
      <w:r w:rsidRPr="001F34B2">
        <w:rPr>
          <w:b/>
          <w:bCs/>
          <w:sz w:val="20"/>
          <w:szCs w:val="20"/>
        </w:rPr>
        <w:t>G</w:t>
      </w:r>
      <w:r w:rsidR="00D74982" w:rsidRPr="001F34B2">
        <w:rPr>
          <w:b/>
          <w:bCs/>
          <w:sz w:val="20"/>
          <w:szCs w:val="20"/>
        </w:rPr>
        <w:t>enomförandet av förvalt</w:t>
      </w:r>
      <w:r w:rsidR="00512F73" w:rsidRPr="001F34B2">
        <w:rPr>
          <w:b/>
          <w:bCs/>
          <w:sz w:val="20"/>
          <w:szCs w:val="20"/>
        </w:rPr>
        <w:t>ningsplanen på lokal, delregional och regional nivå</w:t>
      </w:r>
      <w:r w:rsidR="00512F73" w:rsidRPr="001F34B2">
        <w:rPr>
          <w:b/>
          <w:bCs/>
          <w:sz w:val="20"/>
          <w:szCs w:val="20"/>
        </w:rPr>
        <w:br/>
      </w:r>
      <w:r w:rsidR="00440BD4" w:rsidRPr="006B78DF">
        <w:rPr>
          <w:i/>
          <w:iCs/>
          <w:color w:val="7F7F7F" w:themeColor="text1" w:themeTint="80"/>
          <w:sz w:val="20"/>
          <w:szCs w:val="20"/>
        </w:rPr>
        <w:t>Hur knyts arbetet inom samordnad hälsa, vård och omsorg samman?</w:t>
      </w:r>
      <w:r w:rsidR="00440BD4" w:rsidRPr="006B78DF">
        <w:rPr>
          <w:b/>
          <w:bCs/>
          <w:i/>
          <w:iCs/>
          <w:color w:val="7F7F7F" w:themeColor="text1" w:themeTint="80"/>
          <w:sz w:val="20"/>
          <w:szCs w:val="20"/>
        </w:rPr>
        <w:t xml:space="preserve"> </w:t>
      </w:r>
    </w:p>
    <w:p w14:paraId="1FC6E7E4" w14:textId="335F217A" w:rsidR="00113A31" w:rsidRPr="00802973" w:rsidRDefault="00113A31" w:rsidP="0052113B">
      <w:pPr>
        <w:pStyle w:val="Liststycke"/>
        <w:ind w:left="1440"/>
        <w:rPr>
          <w:i/>
          <w:iCs/>
          <w:sz w:val="20"/>
          <w:szCs w:val="20"/>
          <w:highlight w:val="yellow"/>
        </w:rPr>
      </w:pPr>
    </w:p>
    <w:p w14:paraId="1E20F8D0" w14:textId="6EAA6210" w:rsidR="00802973" w:rsidRDefault="00802973" w:rsidP="00802973">
      <w:pPr>
        <w:ind w:left="709"/>
        <w:rPr>
          <w:sz w:val="20"/>
          <w:szCs w:val="20"/>
        </w:rPr>
      </w:pPr>
      <w:r>
        <w:rPr>
          <w:sz w:val="20"/>
          <w:szCs w:val="20"/>
        </w:rPr>
        <w:t>Vi går laget runt och har en dialog hur det regionala arbetet hänger ihop med det delregionala samverkansarbetet på en övergripande strategisk nivå. Hur sker dialog och kommunikation ut delregionalt? På vilket sätt blir delregional styrning för samverkan involverade</w:t>
      </w:r>
      <w:r w:rsidR="009C4BD6">
        <w:rPr>
          <w:sz w:val="20"/>
          <w:szCs w:val="20"/>
        </w:rPr>
        <w:t>/ delaktiga arbetet inom hälsa, vård och omsorg?</w:t>
      </w:r>
      <w:r>
        <w:rPr>
          <w:sz w:val="20"/>
          <w:szCs w:val="20"/>
        </w:rPr>
        <w:t xml:space="preserve"> </w:t>
      </w:r>
    </w:p>
    <w:p w14:paraId="01AD531B" w14:textId="51D6496B" w:rsidR="00332EE1" w:rsidRPr="006B78DF" w:rsidRDefault="00113A31" w:rsidP="00802973">
      <w:pPr>
        <w:ind w:left="709"/>
        <w:rPr>
          <w:sz w:val="20"/>
          <w:szCs w:val="20"/>
        </w:rPr>
      </w:pPr>
      <w:r w:rsidRPr="006B78DF">
        <w:rPr>
          <w:sz w:val="20"/>
          <w:szCs w:val="20"/>
        </w:rPr>
        <w:t>Fyrbodal</w:t>
      </w:r>
      <w:r w:rsidR="006B78DF">
        <w:rPr>
          <w:sz w:val="20"/>
          <w:szCs w:val="20"/>
        </w:rPr>
        <w:t xml:space="preserve"> har </w:t>
      </w:r>
      <w:r w:rsidRPr="006B78DF">
        <w:rPr>
          <w:sz w:val="20"/>
          <w:szCs w:val="20"/>
        </w:rPr>
        <w:t xml:space="preserve">möte planerat </w:t>
      </w:r>
      <w:r w:rsidR="006B78DF">
        <w:rPr>
          <w:sz w:val="20"/>
          <w:szCs w:val="20"/>
        </w:rPr>
        <w:t xml:space="preserve">med olika berörda arbetsgrupper </w:t>
      </w:r>
      <w:r w:rsidR="00802973">
        <w:rPr>
          <w:sz w:val="20"/>
          <w:szCs w:val="20"/>
        </w:rPr>
        <w:t xml:space="preserve">angående dialog och förankring. Representant i Regional beredningsgrupp finns med i Vårdsamverkan Fyrbodals ledningsgrupp. </w:t>
      </w:r>
      <w:r w:rsidRPr="006B78DF">
        <w:rPr>
          <w:sz w:val="20"/>
          <w:szCs w:val="20"/>
        </w:rPr>
        <w:t>Dialog</w:t>
      </w:r>
      <w:r w:rsidR="00332EE1" w:rsidRPr="006B78DF">
        <w:rPr>
          <w:sz w:val="20"/>
          <w:szCs w:val="20"/>
        </w:rPr>
        <w:t xml:space="preserve"> </w:t>
      </w:r>
      <w:r w:rsidR="00802973">
        <w:rPr>
          <w:sz w:val="20"/>
          <w:szCs w:val="20"/>
        </w:rPr>
        <w:t xml:space="preserve">kring representation i </w:t>
      </w:r>
      <w:r w:rsidR="00332EE1" w:rsidRPr="006B78DF">
        <w:rPr>
          <w:sz w:val="20"/>
          <w:szCs w:val="20"/>
        </w:rPr>
        <w:t>ledningsrådet.</w:t>
      </w:r>
      <w:r w:rsidR="009C4BD6">
        <w:rPr>
          <w:sz w:val="20"/>
          <w:szCs w:val="20"/>
        </w:rPr>
        <w:t xml:space="preserve"> Upplever nuvarande struktur enligt förvaltningsplan bra. </w:t>
      </w:r>
      <w:r w:rsidR="00332EE1" w:rsidRPr="006B78DF">
        <w:rPr>
          <w:sz w:val="20"/>
          <w:szCs w:val="20"/>
        </w:rPr>
        <w:t xml:space="preserve"> </w:t>
      </w:r>
    </w:p>
    <w:p w14:paraId="7D8E7181" w14:textId="49CFAF21" w:rsidR="00CF1492" w:rsidRDefault="00332EE1" w:rsidP="00CF1492">
      <w:pPr>
        <w:ind w:left="709"/>
        <w:rPr>
          <w:i/>
          <w:iCs/>
          <w:sz w:val="20"/>
          <w:szCs w:val="20"/>
        </w:rPr>
      </w:pPr>
      <w:r w:rsidRPr="009C4BD6">
        <w:rPr>
          <w:sz w:val="20"/>
          <w:szCs w:val="20"/>
        </w:rPr>
        <w:t>Göteborg</w:t>
      </w:r>
      <w:r w:rsidR="00865999" w:rsidRPr="009C4BD6">
        <w:rPr>
          <w:sz w:val="20"/>
          <w:szCs w:val="20"/>
        </w:rPr>
        <w:t>sområdet</w:t>
      </w:r>
      <w:r w:rsidR="009C4BD6">
        <w:rPr>
          <w:sz w:val="20"/>
          <w:szCs w:val="20"/>
        </w:rPr>
        <w:t xml:space="preserve"> – representanter från ledningsrådet och Regional beredningsgrupp deltar i Ledningsgrupp LGS med stående punkter. </w:t>
      </w:r>
      <w:r w:rsidRPr="009C4BD6">
        <w:rPr>
          <w:sz w:val="20"/>
          <w:szCs w:val="20"/>
        </w:rPr>
        <w:t>Omorganisation pågår</w:t>
      </w:r>
      <w:r w:rsidR="00A96382">
        <w:rPr>
          <w:sz w:val="20"/>
          <w:szCs w:val="20"/>
        </w:rPr>
        <w:t xml:space="preserve"> i Göteborgs stad</w:t>
      </w:r>
      <w:r w:rsidRPr="009C4BD6">
        <w:rPr>
          <w:sz w:val="20"/>
          <w:szCs w:val="20"/>
        </w:rPr>
        <w:t xml:space="preserve">. Dialog runt uppdraget för Beredningsgruppen. </w:t>
      </w:r>
      <w:r w:rsidR="009C4BD6">
        <w:rPr>
          <w:sz w:val="20"/>
          <w:szCs w:val="20"/>
        </w:rPr>
        <w:t>Nuvarande struktur enligt förvaltningsplan samordnad HV</w:t>
      </w:r>
      <w:r w:rsidR="00CF1492">
        <w:rPr>
          <w:sz w:val="20"/>
          <w:szCs w:val="20"/>
        </w:rPr>
        <w:t xml:space="preserve">O </w:t>
      </w:r>
      <w:r w:rsidR="009C4BD6">
        <w:rPr>
          <w:sz w:val="20"/>
          <w:szCs w:val="20"/>
        </w:rPr>
        <w:t xml:space="preserve">ger möjlighet. </w:t>
      </w:r>
      <w:r w:rsidRPr="009C4BD6">
        <w:rPr>
          <w:sz w:val="20"/>
          <w:szCs w:val="20"/>
        </w:rPr>
        <w:t>Försöker hitta former för arbetet</w:t>
      </w:r>
      <w:r w:rsidR="009C4BD6">
        <w:rPr>
          <w:sz w:val="20"/>
          <w:szCs w:val="20"/>
        </w:rPr>
        <w:t xml:space="preserve"> och ska se </w:t>
      </w:r>
      <w:r w:rsidRPr="009C4BD6">
        <w:rPr>
          <w:sz w:val="20"/>
          <w:szCs w:val="20"/>
        </w:rPr>
        <w:t xml:space="preserve">över den delregionala modellen. UG SAMSA med </w:t>
      </w:r>
      <w:r w:rsidR="00865999" w:rsidRPr="009C4BD6">
        <w:rPr>
          <w:sz w:val="20"/>
          <w:szCs w:val="20"/>
        </w:rPr>
        <w:t>fyra</w:t>
      </w:r>
      <w:r w:rsidRPr="009C4BD6">
        <w:rPr>
          <w:sz w:val="20"/>
          <w:szCs w:val="20"/>
        </w:rPr>
        <w:t xml:space="preserve"> representanter</w:t>
      </w:r>
      <w:r w:rsidR="00865999" w:rsidRPr="009C4BD6">
        <w:rPr>
          <w:sz w:val="20"/>
          <w:szCs w:val="20"/>
        </w:rPr>
        <w:t xml:space="preserve"> som t</w:t>
      </w:r>
      <w:r w:rsidRPr="009C4BD6">
        <w:rPr>
          <w:sz w:val="20"/>
          <w:szCs w:val="20"/>
        </w:rPr>
        <w:t xml:space="preserve">idigare </w:t>
      </w:r>
      <w:r w:rsidR="00865999" w:rsidRPr="009C4BD6">
        <w:rPr>
          <w:sz w:val="20"/>
          <w:szCs w:val="20"/>
        </w:rPr>
        <w:t xml:space="preserve">varit </w:t>
      </w:r>
      <w:r w:rsidRPr="009C4BD6">
        <w:rPr>
          <w:sz w:val="20"/>
          <w:szCs w:val="20"/>
        </w:rPr>
        <w:t xml:space="preserve">deltagare i </w:t>
      </w:r>
      <w:r w:rsidR="00865999" w:rsidRPr="009C4BD6">
        <w:rPr>
          <w:sz w:val="20"/>
          <w:szCs w:val="20"/>
        </w:rPr>
        <w:t xml:space="preserve">Regional </w:t>
      </w:r>
      <w:r w:rsidRPr="009C4BD6">
        <w:rPr>
          <w:sz w:val="20"/>
          <w:szCs w:val="20"/>
        </w:rPr>
        <w:t>SAMSA</w:t>
      </w:r>
      <w:r w:rsidR="00865999" w:rsidRPr="009C4BD6">
        <w:rPr>
          <w:sz w:val="20"/>
          <w:szCs w:val="20"/>
        </w:rPr>
        <w:t>-</w:t>
      </w:r>
      <w:r w:rsidRPr="009C4BD6">
        <w:rPr>
          <w:sz w:val="20"/>
          <w:szCs w:val="20"/>
        </w:rPr>
        <w:t>grupp</w:t>
      </w:r>
      <w:r w:rsidR="00865999" w:rsidRPr="009C4BD6">
        <w:rPr>
          <w:sz w:val="20"/>
          <w:szCs w:val="20"/>
        </w:rPr>
        <w:t>,</w:t>
      </w:r>
      <w:r w:rsidRPr="009C4BD6">
        <w:rPr>
          <w:sz w:val="20"/>
          <w:szCs w:val="20"/>
        </w:rPr>
        <w:t xml:space="preserve"> känner sig vingklippta</w:t>
      </w:r>
      <w:r w:rsidR="00865999" w:rsidRPr="009C4BD6">
        <w:rPr>
          <w:sz w:val="20"/>
          <w:szCs w:val="20"/>
        </w:rPr>
        <w:t xml:space="preserve"> utifrån tidigare roller</w:t>
      </w:r>
      <w:r w:rsidRPr="009C4BD6">
        <w:rPr>
          <w:sz w:val="20"/>
          <w:szCs w:val="20"/>
        </w:rPr>
        <w:t>. Vilken linje och var skall frågorna hamna?</w:t>
      </w:r>
      <w:r w:rsidR="009C4BD6">
        <w:rPr>
          <w:sz w:val="20"/>
          <w:szCs w:val="20"/>
        </w:rPr>
        <w:t xml:space="preserve"> </w:t>
      </w:r>
      <w:r w:rsidR="009C4BD6" w:rsidRPr="006B78DF">
        <w:rPr>
          <w:sz w:val="20"/>
          <w:szCs w:val="20"/>
        </w:rPr>
        <w:t xml:space="preserve"> </w:t>
      </w:r>
    </w:p>
    <w:p w14:paraId="198E7134" w14:textId="3B76AC79" w:rsidR="00332EE1" w:rsidRPr="00CF1492" w:rsidRDefault="003B5F37" w:rsidP="00CF1492">
      <w:pPr>
        <w:ind w:left="709"/>
        <w:rPr>
          <w:i/>
          <w:iCs/>
          <w:sz w:val="20"/>
          <w:szCs w:val="20"/>
        </w:rPr>
      </w:pPr>
      <w:r w:rsidRPr="00CF1492">
        <w:rPr>
          <w:sz w:val="20"/>
          <w:szCs w:val="20"/>
        </w:rPr>
        <w:t>SAMLA</w:t>
      </w:r>
      <w:r w:rsidR="00CF1492">
        <w:rPr>
          <w:sz w:val="20"/>
          <w:szCs w:val="20"/>
        </w:rPr>
        <w:t xml:space="preserve"> v</w:t>
      </w:r>
      <w:r w:rsidRPr="00CF1492">
        <w:rPr>
          <w:sz w:val="20"/>
          <w:szCs w:val="20"/>
        </w:rPr>
        <w:t xml:space="preserve">älkomnar den nya grupperingen och delregionala representationen. </w:t>
      </w:r>
      <w:r w:rsidR="00CF1492">
        <w:rPr>
          <w:sz w:val="20"/>
          <w:szCs w:val="20"/>
        </w:rPr>
        <w:t>Delregional struktur består av f</w:t>
      </w:r>
      <w:r w:rsidR="00865999" w:rsidRPr="00CF1492">
        <w:rPr>
          <w:sz w:val="20"/>
          <w:szCs w:val="20"/>
        </w:rPr>
        <w:t>yra</w:t>
      </w:r>
      <w:r w:rsidRPr="00CF1492">
        <w:rPr>
          <w:sz w:val="20"/>
          <w:szCs w:val="20"/>
        </w:rPr>
        <w:t xml:space="preserve"> utvecklingsgrupper</w:t>
      </w:r>
      <w:r w:rsidR="00CF1492">
        <w:rPr>
          <w:sz w:val="20"/>
          <w:szCs w:val="20"/>
        </w:rPr>
        <w:t xml:space="preserve"> med var sin ordförande som får återkoppling. Alla ordförande ingår i övergripande Samordningsgrupp</w:t>
      </w:r>
      <w:r w:rsidR="00986725">
        <w:rPr>
          <w:sz w:val="20"/>
          <w:szCs w:val="20"/>
        </w:rPr>
        <w:t xml:space="preserve"> (styrgrupp)</w:t>
      </w:r>
      <w:r w:rsidR="00CF1492">
        <w:rPr>
          <w:sz w:val="20"/>
          <w:szCs w:val="20"/>
        </w:rPr>
        <w:t xml:space="preserve">. </w:t>
      </w:r>
      <w:r w:rsidRPr="00CF1492">
        <w:rPr>
          <w:sz w:val="20"/>
          <w:szCs w:val="20"/>
        </w:rPr>
        <w:t xml:space="preserve">Information sker men inte dialog mellan ledningsråd och </w:t>
      </w:r>
      <w:r w:rsidR="00CF1492">
        <w:rPr>
          <w:sz w:val="20"/>
          <w:szCs w:val="20"/>
        </w:rPr>
        <w:t xml:space="preserve">den </w:t>
      </w:r>
      <w:r w:rsidRPr="00CF1492">
        <w:rPr>
          <w:sz w:val="20"/>
          <w:szCs w:val="20"/>
        </w:rPr>
        <w:t>utvecklingsgrupp som arbetar med in- och utskrivning. Arbetar med att ta fram en kommunikationsplan</w:t>
      </w:r>
      <w:r w:rsidR="00C464CF">
        <w:rPr>
          <w:sz w:val="20"/>
          <w:szCs w:val="20"/>
        </w:rPr>
        <w:t xml:space="preserve"> och att få till en dialog mellan ledningsrådets representanter och utvecklingsgrupp in och utskrivning.</w:t>
      </w:r>
    </w:p>
    <w:p w14:paraId="0EBB1716" w14:textId="4B79FBCF" w:rsidR="003B5F37" w:rsidRPr="00986725" w:rsidRDefault="003B5F37" w:rsidP="00986725">
      <w:pPr>
        <w:ind w:left="709"/>
        <w:rPr>
          <w:i/>
          <w:iCs/>
          <w:color w:val="7F7F7F" w:themeColor="text1" w:themeTint="80"/>
          <w:sz w:val="20"/>
          <w:szCs w:val="20"/>
        </w:rPr>
      </w:pPr>
      <w:r w:rsidRPr="00986725">
        <w:rPr>
          <w:sz w:val="20"/>
          <w:szCs w:val="20"/>
        </w:rPr>
        <w:t>SIMBA</w:t>
      </w:r>
      <w:r w:rsidR="00986725">
        <w:rPr>
          <w:sz w:val="20"/>
          <w:szCs w:val="20"/>
        </w:rPr>
        <w:t xml:space="preserve"> a</w:t>
      </w:r>
      <w:r w:rsidRPr="00986725">
        <w:rPr>
          <w:sz w:val="20"/>
          <w:szCs w:val="20"/>
        </w:rPr>
        <w:t>rbetar likt SAMLA. Svårt att få en uppfattning över organisationen då fysiska möten inte sker.</w:t>
      </w:r>
      <w:r w:rsidRPr="00986725">
        <w:rPr>
          <w:i/>
          <w:iCs/>
          <w:sz w:val="20"/>
          <w:szCs w:val="20"/>
        </w:rPr>
        <w:t xml:space="preserve"> </w:t>
      </w:r>
      <w:r w:rsidR="007E7043" w:rsidRPr="00986725">
        <w:rPr>
          <w:sz w:val="20"/>
          <w:szCs w:val="20"/>
        </w:rPr>
        <w:t>Beredningsgruppens representant deltar i</w:t>
      </w:r>
      <w:r w:rsidR="007E7043" w:rsidRPr="00986725">
        <w:rPr>
          <w:i/>
          <w:iCs/>
          <w:sz w:val="20"/>
          <w:szCs w:val="20"/>
        </w:rPr>
        <w:t xml:space="preserve"> </w:t>
      </w:r>
      <w:r w:rsidR="007E7043" w:rsidRPr="00986725">
        <w:rPr>
          <w:sz w:val="20"/>
          <w:szCs w:val="20"/>
        </w:rPr>
        <w:t>möten med Utvecklingsgruppen för in- och utskrivningsprocessen och de rapporterar till en samordningsgrupp/styrgrupp. Utvecklingsgruppen har även dialog med representant för Ledningsrådet.</w:t>
      </w:r>
    </w:p>
    <w:p w14:paraId="5894E7AD" w14:textId="3F9768E6" w:rsidR="003B5F37" w:rsidRPr="002B5A4E" w:rsidRDefault="003B5F37" w:rsidP="002B5A4E">
      <w:pPr>
        <w:ind w:left="709"/>
        <w:rPr>
          <w:sz w:val="20"/>
          <w:szCs w:val="20"/>
        </w:rPr>
      </w:pPr>
      <w:r w:rsidRPr="002B5A4E">
        <w:rPr>
          <w:sz w:val="20"/>
          <w:szCs w:val="20"/>
        </w:rPr>
        <w:t>Skaraborg</w:t>
      </w:r>
      <w:r w:rsidR="002B5A4E">
        <w:rPr>
          <w:sz w:val="20"/>
          <w:szCs w:val="20"/>
        </w:rPr>
        <w:t xml:space="preserve"> visar bild på sin organisation. </w:t>
      </w:r>
      <w:r w:rsidRPr="002B5A4E">
        <w:rPr>
          <w:sz w:val="20"/>
          <w:szCs w:val="20"/>
        </w:rPr>
        <w:t xml:space="preserve">Saknar koppling mot </w:t>
      </w:r>
      <w:r w:rsidR="002B5A4E">
        <w:rPr>
          <w:sz w:val="20"/>
          <w:szCs w:val="20"/>
        </w:rPr>
        <w:t xml:space="preserve">delregional </w:t>
      </w:r>
      <w:r w:rsidRPr="002B5A4E">
        <w:rPr>
          <w:sz w:val="20"/>
          <w:szCs w:val="20"/>
        </w:rPr>
        <w:t>styrgrupp</w:t>
      </w:r>
      <w:r w:rsidR="00212C8A" w:rsidRPr="002B5A4E">
        <w:rPr>
          <w:sz w:val="20"/>
          <w:szCs w:val="20"/>
        </w:rPr>
        <w:t xml:space="preserve"> på ett tydligt sätt</w:t>
      </w:r>
    </w:p>
    <w:p w14:paraId="4413B46A" w14:textId="625341BF" w:rsidR="00212C8A" w:rsidRPr="003113AE" w:rsidRDefault="00212C8A" w:rsidP="003113AE">
      <w:pPr>
        <w:ind w:left="709"/>
        <w:rPr>
          <w:sz w:val="20"/>
          <w:szCs w:val="20"/>
        </w:rPr>
      </w:pPr>
      <w:r w:rsidRPr="003113AE">
        <w:rPr>
          <w:sz w:val="20"/>
          <w:szCs w:val="20"/>
        </w:rPr>
        <w:t xml:space="preserve">Södra </w:t>
      </w:r>
      <w:r w:rsidR="003113AE">
        <w:rPr>
          <w:sz w:val="20"/>
          <w:szCs w:val="20"/>
        </w:rPr>
        <w:t>Ä</w:t>
      </w:r>
      <w:r w:rsidRPr="003113AE">
        <w:rPr>
          <w:sz w:val="20"/>
          <w:szCs w:val="20"/>
        </w:rPr>
        <w:t>lvsborg</w:t>
      </w:r>
      <w:r w:rsidR="00016FEF">
        <w:rPr>
          <w:sz w:val="20"/>
          <w:szCs w:val="20"/>
        </w:rPr>
        <w:t xml:space="preserve"> har en s</w:t>
      </w:r>
      <w:r w:rsidRPr="003113AE">
        <w:rPr>
          <w:sz w:val="20"/>
          <w:szCs w:val="20"/>
        </w:rPr>
        <w:t>tyrgrupp</w:t>
      </w:r>
      <w:r w:rsidR="00016FEF">
        <w:rPr>
          <w:sz w:val="20"/>
          <w:szCs w:val="20"/>
        </w:rPr>
        <w:t xml:space="preserve"> och </w:t>
      </w:r>
      <w:r w:rsidR="007E7043" w:rsidRPr="003113AE">
        <w:rPr>
          <w:sz w:val="20"/>
          <w:szCs w:val="20"/>
        </w:rPr>
        <w:t xml:space="preserve">tre </w:t>
      </w:r>
      <w:r w:rsidRPr="003113AE">
        <w:rPr>
          <w:sz w:val="20"/>
          <w:szCs w:val="20"/>
        </w:rPr>
        <w:t>uppdr</w:t>
      </w:r>
      <w:r w:rsidR="007E7043" w:rsidRPr="003113AE">
        <w:rPr>
          <w:sz w:val="20"/>
          <w:szCs w:val="20"/>
        </w:rPr>
        <w:t>a</w:t>
      </w:r>
      <w:r w:rsidRPr="003113AE">
        <w:rPr>
          <w:sz w:val="20"/>
          <w:szCs w:val="20"/>
        </w:rPr>
        <w:t>gsgrupper</w:t>
      </w:r>
      <w:r w:rsidR="00016FEF">
        <w:rPr>
          <w:sz w:val="20"/>
          <w:szCs w:val="20"/>
        </w:rPr>
        <w:t xml:space="preserve"> (en av dessa är </w:t>
      </w:r>
      <w:r w:rsidR="00016FEF" w:rsidRPr="003113AE">
        <w:rPr>
          <w:sz w:val="20"/>
          <w:szCs w:val="20"/>
        </w:rPr>
        <w:t>Uppdragsgrupp vårdövergång i samverkan</w:t>
      </w:r>
      <w:r w:rsidR="00016FEF">
        <w:rPr>
          <w:sz w:val="20"/>
          <w:szCs w:val="20"/>
        </w:rPr>
        <w:t xml:space="preserve">). </w:t>
      </w:r>
      <w:r w:rsidRPr="003113AE">
        <w:rPr>
          <w:sz w:val="20"/>
          <w:szCs w:val="20"/>
        </w:rPr>
        <w:t>Informatio</w:t>
      </w:r>
      <w:r w:rsidR="00016FEF">
        <w:rPr>
          <w:sz w:val="20"/>
          <w:szCs w:val="20"/>
        </w:rPr>
        <w:t>ns</w:t>
      </w:r>
      <w:r w:rsidRPr="003113AE">
        <w:rPr>
          <w:sz w:val="20"/>
          <w:szCs w:val="20"/>
        </w:rPr>
        <w:t>runda</w:t>
      </w:r>
      <w:r w:rsidR="00016FEF">
        <w:rPr>
          <w:sz w:val="20"/>
          <w:szCs w:val="20"/>
        </w:rPr>
        <w:t xml:space="preserve"> i styrgruppen av </w:t>
      </w:r>
      <w:r w:rsidRPr="003113AE">
        <w:rPr>
          <w:sz w:val="20"/>
          <w:szCs w:val="20"/>
        </w:rPr>
        <w:t>representanter från Ledningsrådet</w:t>
      </w:r>
      <w:r w:rsidR="00016FEF">
        <w:rPr>
          <w:sz w:val="20"/>
          <w:szCs w:val="20"/>
        </w:rPr>
        <w:t xml:space="preserve"> och Regional beredningsgrupp</w:t>
      </w:r>
      <w:r w:rsidRPr="003113AE">
        <w:rPr>
          <w:sz w:val="20"/>
          <w:szCs w:val="20"/>
        </w:rPr>
        <w:t xml:space="preserve">. Tar med input tillbaka in i </w:t>
      </w:r>
      <w:r w:rsidR="00016FEF">
        <w:rPr>
          <w:sz w:val="20"/>
          <w:szCs w:val="20"/>
        </w:rPr>
        <w:t>L</w:t>
      </w:r>
      <w:r w:rsidRPr="003113AE">
        <w:rPr>
          <w:sz w:val="20"/>
          <w:szCs w:val="20"/>
        </w:rPr>
        <w:t>edningsrådet</w:t>
      </w:r>
      <w:r w:rsidR="00016FEF">
        <w:rPr>
          <w:sz w:val="20"/>
          <w:szCs w:val="20"/>
        </w:rPr>
        <w:t xml:space="preserve">. </w:t>
      </w:r>
      <w:r w:rsidRPr="003113AE">
        <w:rPr>
          <w:sz w:val="20"/>
          <w:szCs w:val="20"/>
        </w:rPr>
        <w:t>Bra struktur.</w:t>
      </w:r>
      <w:r w:rsidR="00F45B0E" w:rsidRPr="003113AE">
        <w:rPr>
          <w:sz w:val="20"/>
          <w:szCs w:val="20"/>
        </w:rPr>
        <w:t xml:space="preserve"> Inte politisk nivå.</w:t>
      </w:r>
      <w:r w:rsidR="00016FEF">
        <w:rPr>
          <w:sz w:val="20"/>
          <w:szCs w:val="20"/>
        </w:rPr>
        <w:t xml:space="preserve"> </w:t>
      </w:r>
    </w:p>
    <w:p w14:paraId="50E5B487" w14:textId="2F0E31CD" w:rsidR="002E6D58" w:rsidRPr="00016FEF" w:rsidRDefault="000A0D3C" w:rsidP="00016FEF">
      <w:pPr>
        <w:ind w:left="709"/>
        <w:rPr>
          <w:sz w:val="20"/>
          <w:szCs w:val="20"/>
        </w:rPr>
      </w:pPr>
      <w:r w:rsidRPr="00016FEF">
        <w:rPr>
          <w:sz w:val="20"/>
          <w:szCs w:val="20"/>
        </w:rPr>
        <w:t>Fråga från Göteborgsområdet</w:t>
      </w:r>
      <w:r w:rsidR="00865999" w:rsidRPr="00016FEF">
        <w:rPr>
          <w:sz w:val="20"/>
          <w:szCs w:val="20"/>
        </w:rPr>
        <w:t xml:space="preserve"> om a</w:t>
      </w:r>
      <w:r w:rsidRPr="00016FEF">
        <w:rPr>
          <w:sz w:val="20"/>
          <w:szCs w:val="20"/>
        </w:rPr>
        <w:t>vvikelser/brister i samverkan – hur lyfts det? Mötet beslutar att ta upp frågan till en större diskussion vid nästa möte. Frågan kommer även att diskuteras på kommande möte med Ledningsrådet.</w:t>
      </w:r>
    </w:p>
    <w:p w14:paraId="2F50B170" w14:textId="6D31F46A" w:rsidR="003D38E8" w:rsidRPr="001F34B2" w:rsidRDefault="003D38E8" w:rsidP="00F27D6B">
      <w:pPr>
        <w:pStyle w:val="Liststycke"/>
        <w:numPr>
          <w:ilvl w:val="0"/>
          <w:numId w:val="1"/>
        </w:numPr>
        <w:rPr>
          <w:b/>
          <w:bCs/>
          <w:sz w:val="20"/>
          <w:szCs w:val="20"/>
        </w:rPr>
      </w:pPr>
      <w:r w:rsidRPr="001F34B2">
        <w:rPr>
          <w:b/>
          <w:bCs/>
          <w:sz w:val="20"/>
          <w:szCs w:val="20"/>
        </w:rPr>
        <w:t>Informations utskick</w:t>
      </w:r>
    </w:p>
    <w:p w14:paraId="1F46089B" w14:textId="09001B2A" w:rsidR="00594993" w:rsidRPr="00B176D5" w:rsidRDefault="00D970F3" w:rsidP="00594993">
      <w:pPr>
        <w:pStyle w:val="Liststycke"/>
        <w:numPr>
          <w:ilvl w:val="1"/>
          <w:numId w:val="17"/>
        </w:numPr>
        <w:rPr>
          <w:sz w:val="20"/>
          <w:szCs w:val="20"/>
        </w:rPr>
      </w:pPr>
      <w:r w:rsidRPr="00B176D5">
        <w:rPr>
          <w:sz w:val="20"/>
          <w:szCs w:val="20"/>
        </w:rPr>
        <w:t>Format och innehåll på informationen</w:t>
      </w:r>
      <w:r w:rsidR="000A0D3C" w:rsidRPr="00B176D5">
        <w:rPr>
          <w:sz w:val="20"/>
          <w:szCs w:val="20"/>
        </w:rPr>
        <w:t xml:space="preserve"> kring ny version av SAMSA IT-tjänst</w:t>
      </w:r>
    </w:p>
    <w:p w14:paraId="0AFA9296" w14:textId="776F597B" w:rsidR="003D38E8" w:rsidRPr="00B176D5" w:rsidRDefault="00D970F3" w:rsidP="00594993">
      <w:pPr>
        <w:pStyle w:val="Liststycke"/>
        <w:numPr>
          <w:ilvl w:val="1"/>
          <w:numId w:val="17"/>
        </w:numPr>
        <w:rPr>
          <w:sz w:val="20"/>
          <w:szCs w:val="20"/>
        </w:rPr>
      </w:pPr>
      <w:r w:rsidRPr="00B176D5">
        <w:rPr>
          <w:sz w:val="20"/>
          <w:szCs w:val="20"/>
        </w:rPr>
        <w:t>Möjlighet till s</w:t>
      </w:r>
      <w:r w:rsidR="003D38E8" w:rsidRPr="00B176D5">
        <w:rPr>
          <w:sz w:val="20"/>
          <w:szCs w:val="20"/>
        </w:rPr>
        <w:t>pridning</w:t>
      </w:r>
      <w:r w:rsidR="000A0D3C" w:rsidRPr="00B176D5">
        <w:rPr>
          <w:sz w:val="20"/>
          <w:szCs w:val="20"/>
        </w:rPr>
        <w:t xml:space="preserve"> och inhämtande av information från verksamheterna på hemmaplan.</w:t>
      </w:r>
    </w:p>
    <w:p w14:paraId="342C0EE5" w14:textId="49C8FE72" w:rsidR="00293371" w:rsidRPr="00B176D5" w:rsidRDefault="00293371" w:rsidP="00594993">
      <w:pPr>
        <w:pStyle w:val="Liststycke"/>
        <w:numPr>
          <w:ilvl w:val="1"/>
          <w:numId w:val="17"/>
        </w:numPr>
        <w:rPr>
          <w:sz w:val="20"/>
          <w:szCs w:val="20"/>
        </w:rPr>
      </w:pPr>
      <w:r w:rsidRPr="00B176D5">
        <w:rPr>
          <w:sz w:val="20"/>
          <w:szCs w:val="20"/>
        </w:rPr>
        <w:t>Kommunikationsplan</w:t>
      </w:r>
      <w:r w:rsidR="000A0D3C" w:rsidRPr="00B176D5">
        <w:rPr>
          <w:sz w:val="20"/>
          <w:szCs w:val="20"/>
        </w:rPr>
        <w:t xml:space="preserve">, vad ska </w:t>
      </w:r>
      <w:r w:rsidR="000A0A6E" w:rsidRPr="00B176D5">
        <w:rPr>
          <w:sz w:val="20"/>
          <w:szCs w:val="20"/>
        </w:rPr>
        <w:t xml:space="preserve">en sådan </w:t>
      </w:r>
      <w:r w:rsidR="000A0D3C" w:rsidRPr="00B176D5">
        <w:rPr>
          <w:sz w:val="20"/>
          <w:szCs w:val="20"/>
        </w:rPr>
        <w:t xml:space="preserve">innehålla? </w:t>
      </w:r>
    </w:p>
    <w:p w14:paraId="6EA94F01" w14:textId="246B9E3F" w:rsidR="00251E09" w:rsidRPr="00B176D5" w:rsidRDefault="00B176D5" w:rsidP="00B176D5">
      <w:pPr>
        <w:ind w:firstLine="709"/>
        <w:rPr>
          <w:sz w:val="20"/>
          <w:szCs w:val="20"/>
        </w:rPr>
      </w:pPr>
      <w:r w:rsidRPr="00B176D5">
        <w:rPr>
          <w:sz w:val="20"/>
          <w:szCs w:val="20"/>
        </w:rPr>
        <w:t>På grund av tidsbrist kommuniceras denna fråga ut med e-post.</w:t>
      </w:r>
    </w:p>
    <w:p w14:paraId="4194DC9A" w14:textId="77777777" w:rsidR="002E6D58" w:rsidRPr="00251E09" w:rsidRDefault="002E6D58" w:rsidP="000A0D3C">
      <w:pPr>
        <w:pStyle w:val="Liststycke"/>
        <w:ind w:left="1440"/>
        <w:rPr>
          <w:i/>
          <w:iCs/>
          <w:sz w:val="20"/>
          <w:szCs w:val="20"/>
        </w:rPr>
      </w:pPr>
    </w:p>
    <w:p w14:paraId="2D73D818" w14:textId="4FA28C03" w:rsidR="001F34B2" w:rsidRPr="00B176D5" w:rsidRDefault="00290105" w:rsidP="00B176D5">
      <w:pPr>
        <w:pStyle w:val="Rubrik2"/>
        <w:spacing w:after="240"/>
        <w:rPr>
          <w:b/>
          <w:bCs/>
        </w:rPr>
      </w:pPr>
      <w:bookmarkStart w:id="4" w:name="_GoBack"/>
      <w:bookmarkEnd w:id="4"/>
      <w:r w:rsidRPr="00B176D5">
        <w:rPr>
          <w:b/>
          <w:bCs/>
        </w:rPr>
        <w:t>Ställningstagande</w:t>
      </w:r>
    </w:p>
    <w:p w14:paraId="642DED60" w14:textId="77777777" w:rsidR="000A0A6E" w:rsidRPr="000A0A6E" w:rsidRDefault="003D38E8" w:rsidP="001F34B2">
      <w:pPr>
        <w:pStyle w:val="Liststycke"/>
        <w:numPr>
          <w:ilvl w:val="0"/>
          <w:numId w:val="1"/>
        </w:numPr>
        <w:rPr>
          <w:rFonts w:eastAsiaTheme="minorHAnsi"/>
          <w:b/>
          <w:bCs/>
          <w:sz w:val="20"/>
          <w:szCs w:val="20"/>
        </w:rPr>
      </w:pPr>
      <w:r w:rsidRPr="001F34B2">
        <w:rPr>
          <w:b/>
          <w:bCs/>
          <w:sz w:val="20"/>
          <w:szCs w:val="20"/>
        </w:rPr>
        <w:t>För tidigt avslutade ärenden – missad information</w:t>
      </w:r>
      <w:r w:rsidR="00293371">
        <w:rPr>
          <w:b/>
          <w:bCs/>
          <w:sz w:val="20"/>
          <w:szCs w:val="20"/>
        </w:rPr>
        <w:t xml:space="preserve">, </w:t>
      </w:r>
    </w:p>
    <w:p w14:paraId="07C209B2" w14:textId="0D05A965" w:rsidR="000A0A6E" w:rsidRPr="00B176D5" w:rsidRDefault="00293371" w:rsidP="000A0A6E">
      <w:pPr>
        <w:pStyle w:val="Liststycke"/>
        <w:rPr>
          <w:sz w:val="20"/>
          <w:szCs w:val="20"/>
        </w:rPr>
      </w:pPr>
      <w:r w:rsidRPr="00B176D5">
        <w:rPr>
          <w:sz w:val="20"/>
          <w:szCs w:val="20"/>
        </w:rPr>
        <w:t>Krister B</w:t>
      </w:r>
      <w:r w:rsidR="000A0A6E" w:rsidRPr="00B176D5">
        <w:rPr>
          <w:sz w:val="20"/>
          <w:szCs w:val="20"/>
        </w:rPr>
        <w:t>ergkvist beskrev problemet med att ärenden i SAMSA IT-tjänst avslutas för tidigt och information missas av främst öppenvården, med hög patientsäkerhetsrisk som följd.</w:t>
      </w:r>
      <w:r w:rsidR="00596EA7">
        <w:rPr>
          <w:sz w:val="20"/>
          <w:szCs w:val="20"/>
        </w:rPr>
        <w:t xml:space="preserve"> Se bifogad bil</w:t>
      </w:r>
      <w:r w:rsidR="006F4177">
        <w:rPr>
          <w:sz w:val="20"/>
          <w:szCs w:val="20"/>
        </w:rPr>
        <w:t>d</w:t>
      </w:r>
      <w:r w:rsidR="00596EA7">
        <w:rPr>
          <w:sz w:val="20"/>
          <w:szCs w:val="20"/>
        </w:rPr>
        <w:t>presentation.</w:t>
      </w:r>
    </w:p>
    <w:p w14:paraId="61D18E66" w14:textId="77777777" w:rsidR="000A0A6E" w:rsidRPr="00B176D5" w:rsidRDefault="000A0A6E" w:rsidP="000A0A6E">
      <w:pPr>
        <w:pStyle w:val="Liststycke"/>
        <w:rPr>
          <w:sz w:val="20"/>
          <w:szCs w:val="20"/>
        </w:rPr>
      </w:pPr>
    </w:p>
    <w:p w14:paraId="4DDCEB65" w14:textId="77777777" w:rsidR="00791D50" w:rsidRDefault="000A0A6E" w:rsidP="00FB12C1">
      <w:pPr>
        <w:pStyle w:val="Liststycke"/>
        <w:rPr>
          <w:sz w:val="20"/>
          <w:szCs w:val="20"/>
        </w:rPr>
      </w:pPr>
      <w:r w:rsidRPr="00B176D5">
        <w:rPr>
          <w:sz w:val="20"/>
          <w:szCs w:val="20"/>
        </w:rPr>
        <w:t xml:space="preserve">Mötet var enigt om att SAMSA IT-tjänst behöver ändras och att det ska prioriteras till nästa leverans. Under tiden </w:t>
      </w:r>
      <w:r w:rsidR="00B176D5" w:rsidRPr="00B176D5">
        <w:rPr>
          <w:sz w:val="20"/>
          <w:szCs w:val="20"/>
        </w:rPr>
        <w:t xml:space="preserve">ges </w:t>
      </w:r>
      <w:r w:rsidRPr="00B176D5">
        <w:rPr>
          <w:sz w:val="20"/>
          <w:szCs w:val="20"/>
        </w:rPr>
        <w:t xml:space="preserve">Arbetsgrupp rutin </w:t>
      </w:r>
      <w:r w:rsidR="00B176D5" w:rsidRPr="00B176D5">
        <w:rPr>
          <w:sz w:val="20"/>
          <w:szCs w:val="20"/>
        </w:rPr>
        <w:t xml:space="preserve">i uppdrag att </w:t>
      </w:r>
      <w:r w:rsidRPr="00B176D5">
        <w:rPr>
          <w:sz w:val="20"/>
          <w:szCs w:val="20"/>
        </w:rPr>
        <w:t>ta fram en tillfällig lösning för att eliminera riskerna.</w:t>
      </w:r>
    </w:p>
    <w:p w14:paraId="2F3C6456" w14:textId="77777777" w:rsidR="00791D50" w:rsidRDefault="00791D50" w:rsidP="00FB12C1">
      <w:pPr>
        <w:pStyle w:val="Liststycke"/>
        <w:rPr>
          <w:sz w:val="20"/>
          <w:szCs w:val="20"/>
        </w:rPr>
      </w:pPr>
    </w:p>
    <w:p w14:paraId="61D0FA0A" w14:textId="2F3F6CC4" w:rsidR="00FB12C1" w:rsidRPr="001F34B2" w:rsidRDefault="003D38E8" w:rsidP="00FB12C1">
      <w:pPr>
        <w:pStyle w:val="Liststycke"/>
        <w:rPr>
          <w:rFonts w:eastAsia="Times New Roman"/>
          <w:b/>
          <w:bCs/>
          <w:color w:val="FF0000"/>
          <w:sz w:val="20"/>
          <w:szCs w:val="20"/>
        </w:rPr>
      </w:pPr>
      <w:r w:rsidRPr="00B176D5">
        <w:rPr>
          <w:sz w:val="20"/>
          <w:szCs w:val="20"/>
        </w:rPr>
        <w:tab/>
      </w:r>
      <w:r w:rsidR="001F34B2" w:rsidRPr="000A0A6E">
        <w:rPr>
          <w:sz w:val="20"/>
          <w:szCs w:val="20"/>
        </w:rPr>
        <w:br/>
      </w:r>
    </w:p>
    <w:p w14:paraId="77366F85" w14:textId="7F9D0E38" w:rsidR="00FB12C1" w:rsidRPr="001F34B2" w:rsidRDefault="002248EE" w:rsidP="00085E31">
      <w:pPr>
        <w:pStyle w:val="Liststycke"/>
        <w:numPr>
          <w:ilvl w:val="0"/>
          <w:numId w:val="1"/>
        </w:numPr>
        <w:rPr>
          <w:rFonts w:eastAsia="Times New Roman"/>
          <w:b/>
          <w:bCs/>
          <w:sz w:val="20"/>
          <w:szCs w:val="20"/>
        </w:rPr>
      </w:pPr>
      <w:r w:rsidRPr="001F34B2">
        <w:rPr>
          <w:b/>
          <w:bCs/>
          <w:sz w:val="20"/>
          <w:szCs w:val="20"/>
        </w:rPr>
        <w:t>Övriga frågor</w:t>
      </w:r>
      <w:r w:rsidR="00361E9C" w:rsidRPr="001F34B2">
        <w:rPr>
          <w:b/>
          <w:bCs/>
          <w:sz w:val="20"/>
          <w:szCs w:val="20"/>
        </w:rPr>
        <w:t xml:space="preserve"> </w:t>
      </w:r>
    </w:p>
    <w:p w14:paraId="47FFAB66" w14:textId="5B1055F9" w:rsidR="0053067A" w:rsidRPr="000A0A6E" w:rsidRDefault="00FB12C1" w:rsidP="001F34B2">
      <w:pPr>
        <w:pStyle w:val="Liststycke"/>
        <w:numPr>
          <w:ilvl w:val="2"/>
          <w:numId w:val="14"/>
        </w:numPr>
        <w:rPr>
          <w:b/>
          <w:bCs/>
        </w:rPr>
      </w:pPr>
      <w:r w:rsidRPr="001F34B2">
        <w:rPr>
          <w:b/>
          <w:bCs/>
          <w:sz w:val="20"/>
          <w:szCs w:val="20"/>
        </w:rPr>
        <w:t>Planeringsmöte och arbetsmöte SIP</w:t>
      </w:r>
      <w:r w:rsidRPr="001F34B2">
        <w:rPr>
          <w:b/>
          <w:bCs/>
          <w:sz w:val="20"/>
          <w:szCs w:val="20"/>
        </w:rPr>
        <w:tab/>
      </w:r>
      <w:r w:rsidRPr="001F34B2">
        <w:rPr>
          <w:b/>
          <w:bCs/>
          <w:sz w:val="20"/>
          <w:szCs w:val="20"/>
        </w:rPr>
        <w:tab/>
      </w:r>
    </w:p>
    <w:p w14:paraId="2AD1072C" w14:textId="3E1AD063" w:rsidR="000A0A6E" w:rsidRPr="00B176D5" w:rsidRDefault="000A0A6E" w:rsidP="000A0A6E">
      <w:pPr>
        <w:ind w:left="720"/>
        <w:rPr>
          <w:sz w:val="20"/>
          <w:szCs w:val="20"/>
        </w:rPr>
      </w:pPr>
      <w:r w:rsidRPr="00B176D5">
        <w:rPr>
          <w:sz w:val="20"/>
          <w:szCs w:val="20"/>
        </w:rPr>
        <w:t>Göteborgsområdet tar upp frågan om</w:t>
      </w:r>
      <w:r w:rsidR="00B8436F" w:rsidRPr="00B176D5">
        <w:rPr>
          <w:sz w:val="20"/>
          <w:szCs w:val="20"/>
        </w:rPr>
        <w:t xml:space="preserve"> svårigheter med att verksamheterna tolkar nuvarande styrdokument olika, vad gäller Planeringsmöten och SIP-möten. Frågeställning om problemen f</w:t>
      </w:r>
      <w:r w:rsidR="00B176D5" w:rsidRPr="00B176D5">
        <w:rPr>
          <w:sz w:val="20"/>
          <w:szCs w:val="20"/>
        </w:rPr>
        <w:t>i</w:t>
      </w:r>
      <w:r w:rsidR="00B8436F" w:rsidRPr="00B176D5">
        <w:rPr>
          <w:sz w:val="20"/>
          <w:szCs w:val="20"/>
        </w:rPr>
        <w:t>nns i andra delregioner och om det krävs ett förtydligande i rutinen.</w:t>
      </w:r>
    </w:p>
    <w:p w14:paraId="2BBE6035" w14:textId="69436F43" w:rsidR="00B8436F" w:rsidRPr="00B176D5" w:rsidRDefault="00B8436F" w:rsidP="000A0A6E">
      <w:pPr>
        <w:ind w:left="720"/>
        <w:rPr>
          <w:sz w:val="20"/>
          <w:szCs w:val="20"/>
        </w:rPr>
      </w:pPr>
      <w:r w:rsidRPr="00B176D5">
        <w:rPr>
          <w:sz w:val="20"/>
          <w:szCs w:val="20"/>
        </w:rPr>
        <w:t>Svaret blev att vi avvaktar ändringar i rutinen och ser vad som kommer fram i utvärdering och revidering av Överenskommelse och riktlinje, samt implementering av ny SIP-riktlinje.</w:t>
      </w:r>
    </w:p>
    <w:p w14:paraId="10D90000" w14:textId="50839FFB" w:rsidR="0053067A" w:rsidRDefault="0053067A" w:rsidP="0053067A">
      <w:pPr>
        <w:pStyle w:val="Liststycke"/>
        <w:numPr>
          <w:ilvl w:val="2"/>
          <w:numId w:val="14"/>
        </w:numPr>
        <w:rPr>
          <w:b/>
          <w:bCs/>
          <w:sz w:val="20"/>
          <w:szCs w:val="20"/>
        </w:rPr>
      </w:pPr>
      <w:r w:rsidRPr="0053067A">
        <w:rPr>
          <w:b/>
          <w:bCs/>
          <w:sz w:val="20"/>
          <w:szCs w:val="20"/>
        </w:rPr>
        <w:t xml:space="preserve">Webbaserad utbildning SAMSA </w:t>
      </w:r>
      <w:r w:rsidR="00B8436F">
        <w:rPr>
          <w:b/>
          <w:bCs/>
          <w:sz w:val="20"/>
          <w:szCs w:val="20"/>
        </w:rPr>
        <w:t>IT-tjänst,</w:t>
      </w:r>
      <w:r w:rsidRPr="0053067A">
        <w:rPr>
          <w:b/>
          <w:bCs/>
          <w:sz w:val="20"/>
          <w:szCs w:val="20"/>
        </w:rPr>
        <w:t xml:space="preserve"> med ”körkort”</w:t>
      </w:r>
      <w:r>
        <w:rPr>
          <w:b/>
          <w:bCs/>
          <w:sz w:val="20"/>
          <w:szCs w:val="20"/>
        </w:rPr>
        <w:tab/>
      </w:r>
      <w:r>
        <w:rPr>
          <w:b/>
          <w:bCs/>
          <w:sz w:val="20"/>
          <w:szCs w:val="20"/>
        </w:rPr>
        <w:tab/>
      </w:r>
    </w:p>
    <w:p w14:paraId="7DC25CFE" w14:textId="7D287256" w:rsidR="003F4944" w:rsidRPr="003F4944" w:rsidRDefault="00B176D5" w:rsidP="003F4944">
      <w:pPr>
        <w:ind w:left="709"/>
        <w:rPr>
          <w:sz w:val="20"/>
          <w:szCs w:val="20"/>
        </w:rPr>
      </w:pPr>
      <w:r w:rsidRPr="00B176D5">
        <w:rPr>
          <w:sz w:val="20"/>
          <w:szCs w:val="20"/>
        </w:rPr>
        <w:t>SIMBA a</w:t>
      </w:r>
      <w:r w:rsidR="003D35CC" w:rsidRPr="00B176D5">
        <w:rPr>
          <w:sz w:val="20"/>
          <w:szCs w:val="20"/>
        </w:rPr>
        <w:t>rbetar med implementering</w:t>
      </w:r>
      <w:r w:rsidRPr="00B176D5">
        <w:rPr>
          <w:sz w:val="20"/>
          <w:szCs w:val="20"/>
        </w:rPr>
        <w:t xml:space="preserve"> och </w:t>
      </w:r>
      <w:r w:rsidR="003D35CC" w:rsidRPr="00B176D5">
        <w:rPr>
          <w:sz w:val="20"/>
          <w:szCs w:val="20"/>
        </w:rPr>
        <w:t xml:space="preserve">ser tydligt att det saknas kunskap om SAMSA samt hur man arbetar med systemet. Beror på stor omsättning av personal. </w:t>
      </w:r>
      <w:r w:rsidR="003F4944">
        <w:rPr>
          <w:sz w:val="20"/>
          <w:szCs w:val="20"/>
        </w:rPr>
        <w:t>E</w:t>
      </w:r>
      <w:r w:rsidR="003F4944" w:rsidRPr="003F4944">
        <w:rPr>
          <w:sz w:val="20"/>
          <w:szCs w:val="20"/>
        </w:rPr>
        <w:t>fter</w:t>
      </w:r>
      <w:r w:rsidR="003F4944">
        <w:rPr>
          <w:sz w:val="20"/>
          <w:szCs w:val="20"/>
        </w:rPr>
        <w:t xml:space="preserve">frågar </w:t>
      </w:r>
      <w:r w:rsidR="003F4944" w:rsidRPr="003F4944">
        <w:rPr>
          <w:sz w:val="20"/>
          <w:szCs w:val="20"/>
        </w:rPr>
        <w:t>en webbaserad utbildning i SAMSA med tillhörande frågor och ett utskriftsvänligt godkännande</w:t>
      </w:r>
      <w:r w:rsidR="003F4944">
        <w:rPr>
          <w:sz w:val="20"/>
          <w:szCs w:val="20"/>
        </w:rPr>
        <w:t>, n</w:t>
      </w:r>
      <w:r w:rsidR="003F4944" w:rsidRPr="00B176D5">
        <w:rPr>
          <w:sz w:val="20"/>
          <w:szCs w:val="20"/>
        </w:rPr>
        <w:t>ågot likande ”Hygienkörkortet”</w:t>
      </w:r>
      <w:r w:rsidR="003F4944">
        <w:rPr>
          <w:sz w:val="20"/>
          <w:szCs w:val="20"/>
        </w:rPr>
        <w:t xml:space="preserve"> som tagits fram w</w:t>
      </w:r>
      <w:r w:rsidR="003F4944" w:rsidRPr="00B176D5">
        <w:rPr>
          <w:sz w:val="20"/>
          <w:szCs w:val="20"/>
        </w:rPr>
        <w:t>ebbaserat på grund av pandemin.</w:t>
      </w:r>
      <w:r w:rsidR="003F4944">
        <w:rPr>
          <w:sz w:val="20"/>
          <w:szCs w:val="20"/>
        </w:rPr>
        <w:t xml:space="preserve"> </w:t>
      </w:r>
      <w:r w:rsidR="003F4944" w:rsidRPr="003F4944">
        <w:rPr>
          <w:sz w:val="20"/>
          <w:szCs w:val="20"/>
        </w:rPr>
        <w:t xml:space="preserve">Finns det redan eller kan detta vara aktuellt att ta fram </w:t>
      </w:r>
      <w:r w:rsidR="003F4944">
        <w:rPr>
          <w:sz w:val="20"/>
          <w:szCs w:val="20"/>
        </w:rPr>
        <w:t>sådant</w:t>
      </w:r>
      <w:r w:rsidR="003F4944" w:rsidRPr="003F4944">
        <w:rPr>
          <w:sz w:val="20"/>
          <w:szCs w:val="20"/>
        </w:rPr>
        <w:t xml:space="preserve"> material?</w:t>
      </w:r>
    </w:p>
    <w:p w14:paraId="3461AC2D" w14:textId="417DB427" w:rsidR="003D35CC" w:rsidRPr="003F4944" w:rsidRDefault="00436C43" w:rsidP="003F4944">
      <w:pPr>
        <w:ind w:left="709"/>
        <w:rPr>
          <w:sz w:val="20"/>
          <w:szCs w:val="20"/>
        </w:rPr>
      </w:pPr>
      <w:r w:rsidRPr="003F4944">
        <w:rPr>
          <w:sz w:val="20"/>
          <w:szCs w:val="20"/>
        </w:rPr>
        <w:t xml:space="preserve">Hur ser </w:t>
      </w:r>
      <w:r w:rsidR="003F4944">
        <w:rPr>
          <w:sz w:val="20"/>
          <w:szCs w:val="20"/>
        </w:rPr>
        <w:t xml:space="preserve">behovet av </w:t>
      </w:r>
      <w:r w:rsidRPr="003F4944">
        <w:rPr>
          <w:sz w:val="20"/>
          <w:szCs w:val="20"/>
        </w:rPr>
        <w:t>utbildning</w:t>
      </w:r>
      <w:r w:rsidR="003F4944">
        <w:rPr>
          <w:sz w:val="20"/>
          <w:szCs w:val="20"/>
        </w:rPr>
        <w:t xml:space="preserve"> ut i övriga delregioner</w:t>
      </w:r>
      <w:r w:rsidRPr="003F4944">
        <w:rPr>
          <w:sz w:val="20"/>
          <w:szCs w:val="20"/>
        </w:rPr>
        <w:t>? Värdera det material som finns. Ny plattform för utbildningar kommer.</w:t>
      </w:r>
      <w:r w:rsidR="003F4944">
        <w:rPr>
          <w:sz w:val="20"/>
          <w:szCs w:val="20"/>
        </w:rPr>
        <w:t xml:space="preserve"> </w:t>
      </w:r>
      <w:r w:rsidR="00B8436F" w:rsidRPr="003F4944">
        <w:rPr>
          <w:sz w:val="20"/>
          <w:szCs w:val="20"/>
        </w:rPr>
        <w:t xml:space="preserve">Operativ förvaltning </w:t>
      </w:r>
      <w:r w:rsidR="003F4944">
        <w:rPr>
          <w:sz w:val="20"/>
          <w:szCs w:val="20"/>
        </w:rPr>
        <w:t>önskar återkoppling från de olika delregioneran avseende önskemål och behov av utbildningsmaterial. F</w:t>
      </w:r>
      <w:r w:rsidR="00B8436F" w:rsidRPr="003F4944">
        <w:rPr>
          <w:sz w:val="20"/>
          <w:szCs w:val="20"/>
        </w:rPr>
        <w:t>ormulerar ett underlag kring ”utbildningsfrågor”</w:t>
      </w:r>
      <w:r w:rsidR="003D35CC" w:rsidRPr="003F4944">
        <w:rPr>
          <w:i/>
          <w:iCs/>
          <w:sz w:val="20"/>
          <w:szCs w:val="20"/>
        </w:rPr>
        <w:t xml:space="preserve"> </w:t>
      </w:r>
      <w:r w:rsidR="00B8436F" w:rsidRPr="003F4944">
        <w:rPr>
          <w:sz w:val="20"/>
          <w:szCs w:val="20"/>
        </w:rPr>
        <w:t xml:space="preserve">och skickar ut för </w:t>
      </w:r>
      <w:r w:rsidR="00865999" w:rsidRPr="003F4944">
        <w:rPr>
          <w:sz w:val="20"/>
          <w:szCs w:val="20"/>
        </w:rPr>
        <w:t xml:space="preserve">vidare </w:t>
      </w:r>
      <w:r w:rsidR="00B8436F" w:rsidRPr="003F4944">
        <w:rPr>
          <w:sz w:val="20"/>
          <w:szCs w:val="20"/>
        </w:rPr>
        <w:t>diskussion</w:t>
      </w:r>
      <w:r w:rsidR="00865999" w:rsidRPr="003F4944">
        <w:rPr>
          <w:sz w:val="20"/>
          <w:szCs w:val="20"/>
        </w:rPr>
        <w:t>er på delregional nivå</w:t>
      </w:r>
      <w:r w:rsidR="00865999">
        <w:rPr>
          <w:sz w:val="20"/>
          <w:szCs w:val="20"/>
        </w:rPr>
        <w:t xml:space="preserve">. </w:t>
      </w:r>
    </w:p>
    <w:p w14:paraId="4C4A75E2" w14:textId="77777777" w:rsidR="00C446E7" w:rsidRDefault="0053067A" w:rsidP="0053067A">
      <w:pPr>
        <w:pStyle w:val="Liststycke"/>
        <w:numPr>
          <w:ilvl w:val="2"/>
          <w:numId w:val="14"/>
        </w:numPr>
        <w:rPr>
          <w:b/>
          <w:bCs/>
          <w:sz w:val="20"/>
          <w:szCs w:val="20"/>
        </w:rPr>
      </w:pPr>
      <w:r w:rsidRPr="0053067A">
        <w:rPr>
          <w:b/>
          <w:bCs/>
          <w:sz w:val="20"/>
          <w:szCs w:val="20"/>
        </w:rPr>
        <w:t>Skapa digitala möten i SAMSA</w:t>
      </w:r>
    </w:p>
    <w:p w14:paraId="0B71EBA0" w14:textId="60F0D29E" w:rsidR="002248EE" w:rsidRPr="00C446E7" w:rsidRDefault="00865999" w:rsidP="00C446E7">
      <w:pPr>
        <w:ind w:left="720"/>
        <w:rPr>
          <w:b/>
          <w:bCs/>
          <w:sz w:val="20"/>
          <w:szCs w:val="20"/>
        </w:rPr>
      </w:pPr>
      <w:r w:rsidRPr="00C446E7">
        <w:rPr>
          <w:sz w:val="20"/>
          <w:szCs w:val="20"/>
        </w:rPr>
        <w:t xml:space="preserve">Christer Nygren informerar om att bokning av digitala möten i SAMSA IT-tjänst har ökat stort, efter att bokningarna blivit mycket enklare att skapa i systemet. </w:t>
      </w:r>
    </w:p>
    <w:p w14:paraId="0B71EBA2" w14:textId="77777777" w:rsidR="002248EE" w:rsidRPr="002248EE" w:rsidRDefault="00361E9C" w:rsidP="002248EE">
      <w:pPr>
        <w:pStyle w:val="Liststycke"/>
      </w:pPr>
      <w:r>
        <w:rPr>
          <w:b/>
          <w:bCs/>
        </w:rPr>
        <w:tab/>
      </w:r>
      <w:r>
        <w:rPr>
          <w:b/>
          <w:bCs/>
        </w:rPr>
        <w:tab/>
      </w:r>
      <w:r>
        <w:rPr>
          <w:b/>
          <w:bCs/>
        </w:rPr>
        <w:tab/>
      </w:r>
      <w:r>
        <w:rPr>
          <w:b/>
          <w:bCs/>
        </w:rPr>
        <w:tab/>
      </w:r>
    </w:p>
    <w:p w14:paraId="0B71EBA3" w14:textId="2F3F6F74" w:rsidR="00B20709" w:rsidRDefault="00B20709" w:rsidP="002B20C6">
      <w:pPr>
        <w:pStyle w:val="Liststycke"/>
      </w:pPr>
    </w:p>
    <w:p w14:paraId="0B71EBA4" w14:textId="77777777" w:rsidR="005E79E0" w:rsidRPr="00BF637D" w:rsidRDefault="005E79E0" w:rsidP="005E79E0"/>
    <w:p w14:paraId="0B71EBE3" w14:textId="0422CBAB" w:rsidR="00C055B0" w:rsidRPr="00C0386B" w:rsidRDefault="00C055B0" w:rsidP="001F2742">
      <w:pPr>
        <w:rPr>
          <w:sz w:val="20"/>
          <w:szCs w:val="20"/>
        </w:rPr>
      </w:pPr>
    </w:p>
    <w:sectPr w:rsidR="00C055B0" w:rsidRPr="00C038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D1FE" w14:textId="77777777" w:rsidR="00BD2A3A" w:rsidRDefault="00BD2A3A" w:rsidP="0009161A">
      <w:pPr>
        <w:spacing w:after="0" w:line="240" w:lineRule="auto"/>
      </w:pPr>
      <w:r>
        <w:separator/>
      </w:r>
    </w:p>
  </w:endnote>
  <w:endnote w:type="continuationSeparator" w:id="0">
    <w:p w14:paraId="4096080D" w14:textId="77777777" w:rsidR="00BD2A3A" w:rsidRDefault="00BD2A3A" w:rsidP="0009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EBEE" w14:textId="77777777" w:rsidR="00B01BCB" w:rsidRDefault="00A87907" w:rsidP="00B01BCB">
    <w:pPr>
      <w:pStyle w:val="Normalwebb"/>
      <w:tabs>
        <w:tab w:val="left" w:pos="7967"/>
      </w:tabs>
      <w:spacing w:before="0" w:beforeAutospacing="0" w:after="0" w:afterAutospacing="0"/>
      <w:ind w:left="1418" w:hanging="1418"/>
      <w:rPr>
        <w:rFonts w:asciiTheme="minorHAnsi" w:hAnsi="Calibri" w:cstheme="minorBidi"/>
        <w:b/>
        <w:bCs/>
        <w:iCs/>
        <w:color w:val="006298" w:themeColor="accent1"/>
        <w:kern w:val="24"/>
        <w:sz w:val="20"/>
        <w:szCs w:val="20"/>
      </w:rPr>
    </w:pPr>
    <w:r>
      <w:rPr>
        <w:noProof/>
      </w:rPr>
      <mc:AlternateContent>
        <mc:Choice Requires="wps">
          <w:drawing>
            <wp:anchor distT="0" distB="0" distL="114300" distR="114300" simplePos="0" relativeHeight="251663360" behindDoc="0" locked="0" layoutInCell="1" allowOverlap="1" wp14:anchorId="0B71EBF4" wp14:editId="0B71EBF5">
              <wp:simplePos x="0" y="0"/>
              <wp:positionH relativeFrom="column">
                <wp:posOffset>-454215</wp:posOffset>
              </wp:positionH>
              <wp:positionV relativeFrom="paragraph">
                <wp:posOffset>0</wp:posOffset>
              </wp:positionV>
              <wp:extent cx="6602681" cy="0"/>
              <wp:effectExtent l="0" t="0" r="27305" b="19050"/>
              <wp:wrapNone/>
              <wp:docPr id="7" name="Rak 7"/>
              <wp:cNvGraphicFramePr/>
              <a:graphic xmlns:a="http://schemas.openxmlformats.org/drawingml/2006/main">
                <a:graphicData uri="http://schemas.microsoft.com/office/word/2010/wordprocessingShape">
                  <wps:wsp>
                    <wps:cNvCnPr/>
                    <wps:spPr>
                      <a:xfrm flipV="1">
                        <a:off x="0" y="0"/>
                        <a:ext cx="6602681"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F212D" id="Rak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0" to="484.15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LDTa2AEAAAwEAAAOAAAAZHJzL2Uyb0RvYy54bWysU02P0zAQvSPxHyzfadJKdJeo6R52tVwQ VAvL3euMGwt/aWya9N8zdtKwLFxAXCx7Pt7MezPe3YzWsBNg1N61fL2qOQMnfafdseWPX+7fXHMW k3CdMN5By88Q+c3+9avdEBrY+N6bDpARiIvNEFrepxSaqoqyByviygdw5FQerUj0xGPVoRgI3Zpq U9fbavDYBfQSYiTr3eTk+4KvFMj0SakIiZmWU2+pnFjOp3xW+51ojihCr+XchviHLqzQjoouUHci CfYd9W9QVkv00au0kt5WXiktoXAgNuv6BZvPvQhQuJA4MSwyxf8HKz+eDsh01/IrzpywNKIH8Y1d ZWGGEBvy37oDzq8YDphZjgotU0aHrzTzwpuYsLHIel5khTExScbttt5sr9ecyYuvmiAyVMCY3oO3 LF9abrTLjEUjTh9iorIUegnJZuPYQDXf1W/rEha90d29NiY7y9bArUF2EjRvISW4tMlUCOVZJL2M I2MmOFEqt3Q2MNV4AEWaUOsTuT/irmdc4yg6pynqYkmcu8tr/LKhS+Icn1OhbOrfJC8ZpbJ3aUm2 2nmctPm1ehqXylP8RYGJd5bgyXfnMuwiDa1cUW7+Hnmnn79L+s9PvP8BAAD//wMAUEsDBBQABgAI AAAAIQC/xX6M2wAAAAUBAAAPAAAAZHJzL2Rvd25yZXYueG1sTI/NTsMwEITvSLyDtUjcWqeU/oU4 FUIgkLhA2wfYJts4NF5HsdMGnp7tCY6jGc18k60H16gTdaH2bGAyTkARF76suTKw276MlqBCRC6x 8UwGvinAOr++yjAt/Zk/6bSJlZISDikasDG2qdahsOQwjH1LLN7Bdw6jyK7SZYdnKXeNvkuSuXZY syxYbOnJUnHc9E5233DK7/2xXqwO9vX+4/ln5vSXMbc3w+MDqEhD/AvDBV/QIRemve+5DKoxMFpM ZhI1II/EXs2XU1D7i9R5pv/T578AAAD//wMAUEsBAi0AFAAGAAgAAAAhALaDOJL+AAAA4QEAABMA AAAAAAAAAAAAAAAAAAAAAFtDb250ZW50X1R5cGVzXS54bWxQSwECLQAUAAYACAAAACEAOP0h/9YA AACUAQAACwAAAAAAAAAAAAAAAAAvAQAAX3JlbHMvLnJlbHNQSwECLQAUAAYACAAAACEAoyw02tgB AAAMBAAADgAAAAAAAAAAAAAAAAAuAgAAZHJzL2Uyb0RvYy54bWxQSwECLQAUAAYACAAAACEAv8V+ jNsAAAAFAQAADwAAAAAAAAAAAAAAAAAyBAAAZHJzL2Rvd25yZXYueG1sUEsFBgAAAAAEAAQA8wAA ADoFAAAAAA== " strokecolor="#582c83 [3205]" strokeweight="1.5pt">
              <v:stroke joinstyle="miter"/>
            </v:line>
          </w:pict>
        </mc:Fallback>
      </mc:AlternateContent>
    </w:r>
  </w:p>
  <w:p w14:paraId="0B71EBEF" w14:textId="77777777" w:rsidR="00B01BCB" w:rsidRDefault="00B01BCB" w:rsidP="00B01BCB">
    <w:pPr>
      <w:pStyle w:val="Normalwebb"/>
      <w:tabs>
        <w:tab w:val="left" w:pos="7967"/>
      </w:tabs>
      <w:spacing w:before="0" w:beforeAutospacing="0" w:after="0" w:afterAutospacing="0"/>
      <w:ind w:left="1418" w:hanging="1418"/>
      <w:rPr>
        <w:rFonts w:asciiTheme="minorHAnsi" w:hAnsi="Calibri" w:cstheme="minorBidi"/>
        <w:b/>
        <w:bCs/>
        <w:iCs/>
        <w:color w:val="006298" w:themeColor="accent1"/>
        <w:kern w:val="24"/>
        <w:sz w:val="20"/>
        <w:szCs w:val="20"/>
      </w:rPr>
    </w:pPr>
  </w:p>
  <w:p w14:paraId="0B71EBF0" w14:textId="77777777" w:rsidR="0009161A" w:rsidRPr="0009161A" w:rsidRDefault="00B01BCB" w:rsidP="00B01BCB">
    <w:pPr>
      <w:pStyle w:val="Normalwebb"/>
      <w:tabs>
        <w:tab w:val="left" w:pos="7967"/>
      </w:tabs>
      <w:spacing w:before="0" w:beforeAutospacing="0" w:after="0" w:afterAutospacing="0"/>
      <w:ind w:left="1418" w:hanging="1418"/>
      <w:rPr>
        <w:color w:val="006298" w:themeColor="accent1"/>
        <w:sz w:val="20"/>
        <w:szCs w:val="20"/>
      </w:rPr>
    </w:pPr>
    <w:r>
      <w:rPr>
        <w:noProof/>
        <w:color w:val="006298" w:themeColor="accent1"/>
        <w:sz w:val="20"/>
        <w:szCs w:val="20"/>
      </w:rPr>
      <w:drawing>
        <wp:anchor distT="0" distB="0" distL="114300" distR="114300" simplePos="0" relativeHeight="251660288" behindDoc="0" locked="0" layoutInCell="1" allowOverlap="1" wp14:anchorId="0B71EBF6" wp14:editId="0B71EBF7">
          <wp:simplePos x="0" y="0"/>
          <wp:positionH relativeFrom="page">
            <wp:posOffset>5711635</wp:posOffset>
          </wp:positionH>
          <wp:positionV relativeFrom="paragraph">
            <wp:posOffset>-166782</wp:posOffset>
          </wp:positionV>
          <wp:extent cx="1616075" cy="327660"/>
          <wp:effectExtent l="0" t="0" r="3175"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327660"/>
                  </a:xfrm>
                  <a:prstGeom prst="rect">
                    <a:avLst/>
                  </a:prstGeom>
                </pic:spPr>
              </pic:pic>
            </a:graphicData>
          </a:graphic>
          <wp14:sizeRelH relativeFrom="page">
            <wp14:pctWidth>0</wp14:pctWidth>
          </wp14:sizeRelH>
          <wp14:sizeRelV relativeFrom="page">
            <wp14:pctHeight>0</wp14:pctHeight>
          </wp14:sizeRelV>
        </wp:anchor>
      </w:drawing>
    </w:r>
    <w:r w:rsidR="0009161A" w:rsidRPr="0009161A">
      <w:rPr>
        <w:rFonts w:asciiTheme="minorHAnsi" w:hAnsi="Calibri" w:cstheme="minorBidi"/>
        <w:b/>
        <w:bCs/>
        <w:iCs/>
        <w:color w:val="006298" w:themeColor="accent1"/>
        <w:kern w:val="24"/>
        <w:sz w:val="20"/>
        <w:szCs w:val="20"/>
      </w:rPr>
      <w:t>Gemensam I</w:t>
    </w:r>
    <w:r w:rsidR="00D84653">
      <w:rPr>
        <w:rFonts w:asciiTheme="minorHAnsi" w:hAnsi="Calibri" w:cstheme="minorBidi"/>
        <w:b/>
        <w:bCs/>
        <w:iCs/>
        <w:color w:val="006298" w:themeColor="accent1"/>
        <w:kern w:val="24"/>
        <w:sz w:val="20"/>
        <w:szCs w:val="20"/>
      </w:rPr>
      <w:t xml:space="preserve">nformation och </w:t>
    </w:r>
    <w:proofErr w:type="spellStart"/>
    <w:r w:rsidR="00D84653">
      <w:rPr>
        <w:rFonts w:asciiTheme="minorHAnsi" w:hAnsi="Calibri" w:cstheme="minorBidi"/>
        <w:b/>
        <w:bCs/>
        <w:iCs/>
        <w:color w:val="006298" w:themeColor="accent1"/>
        <w:kern w:val="24"/>
        <w:sz w:val="20"/>
        <w:szCs w:val="20"/>
      </w:rPr>
      <w:t>TjänsteS</w:t>
    </w:r>
    <w:r w:rsidR="0009161A" w:rsidRPr="0009161A">
      <w:rPr>
        <w:rFonts w:asciiTheme="minorHAnsi" w:hAnsi="Calibri" w:cstheme="minorBidi"/>
        <w:b/>
        <w:bCs/>
        <w:iCs/>
        <w:color w:val="006298" w:themeColor="accent1"/>
        <w:kern w:val="24"/>
        <w:sz w:val="20"/>
        <w:szCs w:val="20"/>
      </w:rPr>
      <w:t>amordning</w:t>
    </w:r>
    <w:proofErr w:type="spellEnd"/>
  </w:p>
  <w:p w14:paraId="0B71EBF1" w14:textId="77777777" w:rsidR="0009161A" w:rsidRPr="0009161A" w:rsidRDefault="00B01BCB" w:rsidP="00B01BCB">
    <w:pPr>
      <w:pStyle w:val="Sidfot"/>
      <w:rPr>
        <w:color w:val="006298" w:themeColor="accent1"/>
      </w:rPr>
    </w:pPr>
    <w:r>
      <w:rPr>
        <w:noProof/>
        <w:color w:val="006298" w:themeColor="accent1"/>
        <w:sz w:val="20"/>
        <w:szCs w:val="20"/>
      </w:rPr>
      <w:drawing>
        <wp:anchor distT="0" distB="0" distL="114300" distR="114300" simplePos="0" relativeHeight="251659264" behindDoc="0" locked="0" layoutInCell="1" allowOverlap="1" wp14:anchorId="0B71EBF8" wp14:editId="0B71EBF9">
          <wp:simplePos x="0" y="0"/>
          <wp:positionH relativeFrom="column">
            <wp:posOffset>4812030</wp:posOffset>
          </wp:positionH>
          <wp:positionV relativeFrom="paragraph">
            <wp:posOffset>41588</wp:posOffset>
          </wp:positionV>
          <wp:extent cx="1345565" cy="408305"/>
          <wp:effectExtent l="0" t="0" r="0" b="0"/>
          <wp:wrapNone/>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stkom2.gif"/>
                  <pic:cNvPicPr/>
                </pic:nvPicPr>
                <pic:blipFill>
                  <a:blip r:embed="rId2">
                    <a:extLst>
                      <a:ext uri="{28A0092B-C50C-407E-A947-70E740481C1C}">
                        <a14:useLocalDpi xmlns:a14="http://schemas.microsoft.com/office/drawing/2010/main" val="0"/>
                      </a:ext>
                    </a:extLst>
                  </a:blip>
                  <a:stretch>
                    <a:fillRect/>
                  </a:stretch>
                </pic:blipFill>
                <pic:spPr>
                  <a:xfrm>
                    <a:off x="0" y="0"/>
                    <a:ext cx="1345565" cy="408305"/>
                  </a:xfrm>
                  <a:prstGeom prst="rect">
                    <a:avLst/>
                  </a:prstGeom>
                </pic:spPr>
              </pic:pic>
            </a:graphicData>
          </a:graphic>
          <wp14:sizeRelH relativeFrom="page">
            <wp14:pctWidth>0</wp14:pctWidth>
          </wp14:sizeRelH>
          <wp14:sizeRelV relativeFrom="page">
            <wp14:pctHeight>0</wp14:pctHeight>
          </wp14:sizeRelV>
        </wp:anchor>
      </w:drawing>
    </w:r>
    <w:r w:rsidR="0009161A" w:rsidRPr="0009161A">
      <w:rPr>
        <w:rFonts w:hAnsi="Calibri"/>
        <w:b/>
        <w:bCs/>
        <w:iCs/>
        <w:color w:val="006298" w:themeColor="accent1"/>
        <w:kern w:val="24"/>
        <w:sz w:val="20"/>
        <w:szCs w:val="20"/>
      </w:rPr>
      <w:t>49 kommuner i Västra Götaland och Västra Götalandsregionen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4FC8" w14:textId="77777777" w:rsidR="00BD2A3A" w:rsidRDefault="00BD2A3A" w:rsidP="0009161A">
      <w:pPr>
        <w:spacing w:after="0" w:line="240" w:lineRule="auto"/>
      </w:pPr>
      <w:r>
        <w:separator/>
      </w:r>
    </w:p>
  </w:footnote>
  <w:footnote w:type="continuationSeparator" w:id="0">
    <w:p w14:paraId="3180D19C" w14:textId="77777777" w:rsidR="00BD2A3A" w:rsidRDefault="00BD2A3A" w:rsidP="0009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EBE8" w14:textId="3155A28D" w:rsidR="0009161A" w:rsidRDefault="0009161A" w:rsidP="0009161A">
    <w:pPr>
      <w:pStyle w:val="Sidhuvud"/>
      <w:jc w:val="right"/>
    </w:pPr>
    <w:r>
      <w:rPr>
        <w:noProof/>
        <w:lang w:eastAsia="sv-SE"/>
      </w:rPr>
      <w:drawing>
        <wp:anchor distT="0" distB="0" distL="114300" distR="114300" simplePos="0" relativeHeight="251658240" behindDoc="1" locked="0" layoutInCell="1" allowOverlap="1" wp14:anchorId="0B71EBF2" wp14:editId="0B71EBF3">
          <wp:simplePos x="0" y="0"/>
          <wp:positionH relativeFrom="column">
            <wp:posOffset>-345366</wp:posOffset>
          </wp:positionH>
          <wp:positionV relativeFrom="paragraph">
            <wp:posOffset>-40888</wp:posOffset>
          </wp:positionV>
          <wp:extent cx="752475" cy="933596"/>
          <wp:effectExtent l="0" t="0" r="0" b="0"/>
          <wp:wrapTight wrapText="bothSides">
            <wp:wrapPolygon edited="0">
              <wp:start x="0" y="0"/>
              <wp:lineTo x="0" y="21159"/>
              <wp:lineTo x="20780" y="21159"/>
              <wp:lineTo x="20780" y="0"/>
              <wp:lineTo x="0" y="0"/>
            </wp:wrapPolygon>
          </wp:wrapTight>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TS_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933596"/>
                  </a:xfrm>
                  <a:prstGeom prst="rect">
                    <a:avLst/>
                  </a:prstGeom>
                </pic:spPr>
              </pic:pic>
            </a:graphicData>
          </a:graphic>
          <wp14:sizeRelH relativeFrom="page">
            <wp14:pctWidth>0</wp14:pctWidth>
          </wp14:sizeRelH>
          <wp14:sizeRelV relativeFrom="page">
            <wp14:pctHeight>0</wp14:pctHeight>
          </wp14:sizeRelV>
        </wp:anchor>
      </w:drawing>
    </w:r>
    <w:r>
      <w:t xml:space="preserve">Dokumenttyp: </w:t>
    </w:r>
    <w:r w:rsidR="00472ECE">
      <w:t>Minnesanteckning</w:t>
    </w:r>
  </w:p>
  <w:p w14:paraId="0B71EBE9" w14:textId="1013CA5C" w:rsidR="0009161A" w:rsidRPr="0082112C" w:rsidRDefault="0009161A" w:rsidP="0009161A">
    <w:pPr>
      <w:pStyle w:val="Sidhuvud"/>
      <w:jc w:val="right"/>
    </w:pPr>
    <w:r w:rsidRPr="0082112C">
      <w:t>Version:</w:t>
    </w:r>
    <w:r w:rsidR="001F2742" w:rsidRPr="0082112C">
      <w:t xml:space="preserve"> </w:t>
    </w:r>
    <w:r w:rsidR="004977D9">
      <w:t>2</w:t>
    </w:r>
    <w:r w:rsidR="0082112C" w:rsidRPr="0082112C">
      <w:t>.0</w:t>
    </w:r>
  </w:p>
  <w:p w14:paraId="0B71EBEA" w14:textId="56BF0287" w:rsidR="0009161A" w:rsidRDefault="0009161A" w:rsidP="0009161A">
    <w:pPr>
      <w:pStyle w:val="Sidhuvud"/>
      <w:jc w:val="right"/>
    </w:pPr>
    <w:r>
      <w:t>Utfärdat av:</w:t>
    </w:r>
    <w:r w:rsidR="001F2742">
      <w:t xml:space="preserve"> </w:t>
    </w:r>
    <w:r w:rsidR="00877136">
      <w:t>CN, SH</w:t>
    </w:r>
  </w:p>
  <w:p w14:paraId="0B71EBEB" w14:textId="20C9D89B" w:rsidR="0009161A" w:rsidRDefault="0009161A" w:rsidP="0009161A">
    <w:pPr>
      <w:pStyle w:val="Sidhuvud"/>
      <w:jc w:val="right"/>
    </w:pPr>
    <w:r>
      <w:t>Datum:</w:t>
    </w:r>
    <w:r w:rsidR="001F2742">
      <w:t xml:space="preserve"> </w:t>
    </w:r>
    <w:r w:rsidR="00011651">
      <w:t>2020-1</w:t>
    </w:r>
    <w:r w:rsidR="00877136">
      <w:t>2-08</w:t>
    </w:r>
    <w:r w:rsidR="004977D9">
      <w:br/>
      <w:t>Reviderad: 2020-12-15</w:t>
    </w:r>
  </w:p>
  <w:p w14:paraId="0B71EBEC" w14:textId="77777777" w:rsidR="0009161A" w:rsidRDefault="0009161A" w:rsidP="0009161A">
    <w:pPr>
      <w:pStyle w:val="Sidhuvud"/>
      <w:jc w:val="right"/>
    </w:pPr>
  </w:p>
  <w:p w14:paraId="0B71EBED" w14:textId="77777777" w:rsidR="0009161A" w:rsidRDefault="00B01BCB" w:rsidP="00B01BCB">
    <w:pPr>
      <w:pStyle w:val="Sidhuvud"/>
      <w:tabs>
        <w:tab w:val="clear" w:pos="4536"/>
        <w:tab w:val="clear" w:pos="9072"/>
        <w:tab w:val="left" w:pos="78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0CE"/>
    <w:multiLevelType w:val="hybridMultilevel"/>
    <w:tmpl w:val="F33CFB7A"/>
    <w:lvl w:ilvl="0" w:tplc="20E45424">
      <w:start w:val="1"/>
      <w:numFmt w:val="bullet"/>
      <w:lvlText w:val="•"/>
      <w:lvlJc w:val="left"/>
      <w:pPr>
        <w:tabs>
          <w:tab w:val="num" w:pos="720"/>
        </w:tabs>
        <w:ind w:left="720" w:hanging="360"/>
      </w:pPr>
      <w:rPr>
        <w:rFonts w:ascii="Arial" w:hAnsi="Arial" w:hint="default"/>
      </w:rPr>
    </w:lvl>
    <w:lvl w:ilvl="1" w:tplc="47E0C222">
      <w:numFmt w:val="bullet"/>
      <w:lvlText w:val="•"/>
      <w:lvlJc w:val="left"/>
      <w:pPr>
        <w:tabs>
          <w:tab w:val="num" w:pos="1440"/>
        </w:tabs>
        <w:ind w:left="1440" w:hanging="360"/>
      </w:pPr>
      <w:rPr>
        <w:rFonts w:ascii="Arial" w:hAnsi="Arial" w:hint="default"/>
      </w:rPr>
    </w:lvl>
    <w:lvl w:ilvl="2" w:tplc="11CE7322" w:tentative="1">
      <w:start w:val="1"/>
      <w:numFmt w:val="bullet"/>
      <w:lvlText w:val="•"/>
      <w:lvlJc w:val="left"/>
      <w:pPr>
        <w:tabs>
          <w:tab w:val="num" w:pos="2160"/>
        </w:tabs>
        <w:ind w:left="2160" w:hanging="360"/>
      </w:pPr>
      <w:rPr>
        <w:rFonts w:ascii="Arial" w:hAnsi="Arial" w:hint="default"/>
      </w:rPr>
    </w:lvl>
    <w:lvl w:ilvl="3" w:tplc="63042868" w:tentative="1">
      <w:start w:val="1"/>
      <w:numFmt w:val="bullet"/>
      <w:lvlText w:val="•"/>
      <w:lvlJc w:val="left"/>
      <w:pPr>
        <w:tabs>
          <w:tab w:val="num" w:pos="2880"/>
        </w:tabs>
        <w:ind w:left="2880" w:hanging="360"/>
      </w:pPr>
      <w:rPr>
        <w:rFonts w:ascii="Arial" w:hAnsi="Arial" w:hint="default"/>
      </w:rPr>
    </w:lvl>
    <w:lvl w:ilvl="4" w:tplc="6F208740" w:tentative="1">
      <w:start w:val="1"/>
      <w:numFmt w:val="bullet"/>
      <w:lvlText w:val="•"/>
      <w:lvlJc w:val="left"/>
      <w:pPr>
        <w:tabs>
          <w:tab w:val="num" w:pos="3600"/>
        </w:tabs>
        <w:ind w:left="3600" w:hanging="360"/>
      </w:pPr>
      <w:rPr>
        <w:rFonts w:ascii="Arial" w:hAnsi="Arial" w:hint="default"/>
      </w:rPr>
    </w:lvl>
    <w:lvl w:ilvl="5" w:tplc="3C82BE62" w:tentative="1">
      <w:start w:val="1"/>
      <w:numFmt w:val="bullet"/>
      <w:lvlText w:val="•"/>
      <w:lvlJc w:val="left"/>
      <w:pPr>
        <w:tabs>
          <w:tab w:val="num" w:pos="4320"/>
        </w:tabs>
        <w:ind w:left="4320" w:hanging="360"/>
      </w:pPr>
      <w:rPr>
        <w:rFonts w:ascii="Arial" w:hAnsi="Arial" w:hint="default"/>
      </w:rPr>
    </w:lvl>
    <w:lvl w:ilvl="6" w:tplc="39863942" w:tentative="1">
      <w:start w:val="1"/>
      <w:numFmt w:val="bullet"/>
      <w:lvlText w:val="•"/>
      <w:lvlJc w:val="left"/>
      <w:pPr>
        <w:tabs>
          <w:tab w:val="num" w:pos="5040"/>
        </w:tabs>
        <w:ind w:left="5040" w:hanging="360"/>
      </w:pPr>
      <w:rPr>
        <w:rFonts w:ascii="Arial" w:hAnsi="Arial" w:hint="default"/>
      </w:rPr>
    </w:lvl>
    <w:lvl w:ilvl="7" w:tplc="F9B07EA0" w:tentative="1">
      <w:start w:val="1"/>
      <w:numFmt w:val="bullet"/>
      <w:lvlText w:val="•"/>
      <w:lvlJc w:val="left"/>
      <w:pPr>
        <w:tabs>
          <w:tab w:val="num" w:pos="5760"/>
        </w:tabs>
        <w:ind w:left="5760" w:hanging="360"/>
      </w:pPr>
      <w:rPr>
        <w:rFonts w:ascii="Arial" w:hAnsi="Arial" w:hint="default"/>
      </w:rPr>
    </w:lvl>
    <w:lvl w:ilvl="8" w:tplc="477CB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C7258"/>
    <w:multiLevelType w:val="hybridMultilevel"/>
    <w:tmpl w:val="D7440B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AEE6EA0"/>
    <w:multiLevelType w:val="hybridMultilevel"/>
    <w:tmpl w:val="596AD520"/>
    <w:lvl w:ilvl="0" w:tplc="226275BE">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439034F"/>
    <w:multiLevelType w:val="multilevel"/>
    <w:tmpl w:val="4036DE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A51477"/>
    <w:multiLevelType w:val="hybridMultilevel"/>
    <w:tmpl w:val="7C0C4E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5BE360A"/>
    <w:multiLevelType w:val="hybridMultilevel"/>
    <w:tmpl w:val="6C2415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764EB6"/>
    <w:multiLevelType w:val="hybridMultilevel"/>
    <w:tmpl w:val="C14409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9C36392"/>
    <w:multiLevelType w:val="hybridMultilevel"/>
    <w:tmpl w:val="3E2A5D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C3A724C"/>
    <w:multiLevelType w:val="hybridMultilevel"/>
    <w:tmpl w:val="5704B496"/>
    <w:lvl w:ilvl="0" w:tplc="6088BA78">
      <w:start w:val="1"/>
      <w:numFmt w:val="lowerLetter"/>
      <w:lvlText w:val="%1."/>
      <w:lvlJc w:val="left"/>
      <w:pPr>
        <w:tabs>
          <w:tab w:val="num" w:pos="720"/>
        </w:tabs>
        <w:ind w:left="720" w:hanging="360"/>
      </w:pPr>
    </w:lvl>
    <w:lvl w:ilvl="1" w:tplc="3B243D94" w:tentative="1">
      <w:start w:val="1"/>
      <w:numFmt w:val="lowerLetter"/>
      <w:lvlText w:val="%2."/>
      <w:lvlJc w:val="left"/>
      <w:pPr>
        <w:tabs>
          <w:tab w:val="num" w:pos="1440"/>
        </w:tabs>
        <w:ind w:left="1440" w:hanging="360"/>
      </w:pPr>
    </w:lvl>
    <w:lvl w:ilvl="2" w:tplc="BA108F90" w:tentative="1">
      <w:start w:val="1"/>
      <w:numFmt w:val="lowerLetter"/>
      <w:lvlText w:val="%3."/>
      <w:lvlJc w:val="left"/>
      <w:pPr>
        <w:tabs>
          <w:tab w:val="num" w:pos="2160"/>
        </w:tabs>
        <w:ind w:left="2160" w:hanging="360"/>
      </w:pPr>
    </w:lvl>
    <w:lvl w:ilvl="3" w:tplc="1646BCEA" w:tentative="1">
      <w:start w:val="1"/>
      <w:numFmt w:val="lowerLetter"/>
      <w:lvlText w:val="%4."/>
      <w:lvlJc w:val="left"/>
      <w:pPr>
        <w:tabs>
          <w:tab w:val="num" w:pos="2880"/>
        </w:tabs>
        <w:ind w:left="2880" w:hanging="360"/>
      </w:pPr>
    </w:lvl>
    <w:lvl w:ilvl="4" w:tplc="F3D834AE" w:tentative="1">
      <w:start w:val="1"/>
      <w:numFmt w:val="lowerLetter"/>
      <w:lvlText w:val="%5."/>
      <w:lvlJc w:val="left"/>
      <w:pPr>
        <w:tabs>
          <w:tab w:val="num" w:pos="3600"/>
        </w:tabs>
        <w:ind w:left="3600" w:hanging="360"/>
      </w:pPr>
    </w:lvl>
    <w:lvl w:ilvl="5" w:tplc="508C5D30" w:tentative="1">
      <w:start w:val="1"/>
      <w:numFmt w:val="lowerLetter"/>
      <w:lvlText w:val="%6."/>
      <w:lvlJc w:val="left"/>
      <w:pPr>
        <w:tabs>
          <w:tab w:val="num" w:pos="4320"/>
        </w:tabs>
        <w:ind w:left="4320" w:hanging="360"/>
      </w:pPr>
    </w:lvl>
    <w:lvl w:ilvl="6" w:tplc="560C969C" w:tentative="1">
      <w:start w:val="1"/>
      <w:numFmt w:val="lowerLetter"/>
      <w:lvlText w:val="%7."/>
      <w:lvlJc w:val="left"/>
      <w:pPr>
        <w:tabs>
          <w:tab w:val="num" w:pos="5040"/>
        </w:tabs>
        <w:ind w:left="5040" w:hanging="360"/>
      </w:pPr>
    </w:lvl>
    <w:lvl w:ilvl="7" w:tplc="48462A78" w:tentative="1">
      <w:start w:val="1"/>
      <w:numFmt w:val="lowerLetter"/>
      <w:lvlText w:val="%8."/>
      <w:lvlJc w:val="left"/>
      <w:pPr>
        <w:tabs>
          <w:tab w:val="num" w:pos="5760"/>
        </w:tabs>
        <w:ind w:left="5760" w:hanging="360"/>
      </w:pPr>
    </w:lvl>
    <w:lvl w:ilvl="8" w:tplc="8CB22F70" w:tentative="1">
      <w:start w:val="1"/>
      <w:numFmt w:val="lowerLetter"/>
      <w:lvlText w:val="%9."/>
      <w:lvlJc w:val="left"/>
      <w:pPr>
        <w:tabs>
          <w:tab w:val="num" w:pos="6480"/>
        </w:tabs>
        <w:ind w:left="6480" w:hanging="360"/>
      </w:pPr>
    </w:lvl>
  </w:abstractNum>
  <w:abstractNum w:abstractNumId="9" w15:restartNumberingAfterBreak="0">
    <w:nsid w:val="33DA7BAD"/>
    <w:multiLevelType w:val="hybridMultilevel"/>
    <w:tmpl w:val="54C22B7A"/>
    <w:lvl w:ilvl="0" w:tplc="226275BE">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F3B748C"/>
    <w:multiLevelType w:val="hybridMultilevel"/>
    <w:tmpl w:val="D408D3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1CB4F09"/>
    <w:multiLevelType w:val="hybridMultilevel"/>
    <w:tmpl w:val="262483C2"/>
    <w:lvl w:ilvl="0" w:tplc="629ECD78">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B651C8A"/>
    <w:multiLevelType w:val="hybridMultilevel"/>
    <w:tmpl w:val="095A0FE2"/>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4D987EEE"/>
    <w:multiLevelType w:val="hybridMultilevel"/>
    <w:tmpl w:val="A606B9A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4ECD4BF7"/>
    <w:multiLevelType w:val="hybridMultilevel"/>
    <w:tmpl w:val="596AD520"/>
    <w:lvl w:ilvl="0" w:tplc="226275BE">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408733D"/>
    <w:multiLevelType w:val="hybridMultilevel"/>
    <w:tmpl w:val="5B6EE8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C04060"/>
    <w:multiLevelType w:val="multilevel"/>
    <w:tmpl w:val="9336E2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B90758B"/>
    <w:multiLevelType w:val="hybridMultilevel"/>
    <w:tmpl w:val="73F60C44"/>
    <w:lvl w:ilvl="0" w:tplc="067280F6">
      <w:start w:val="1"/>
      <w:numFmt w:val="bullet"/>
      <w:lvlText w:val="•"/>
      <w:lvlJc w:val="left"/>
      <w:pPr>
        <w:tabs>
          <w:tab w:val="num" w:pos="720"/>
        </w:tabs>
        <w:ind w:left="720" w:hanging="360"/>
      </w:pPr>
      <w:rPr>
        <w:rFonts w:ascii="Arial" w:hAnsi="Arial" w:hint="default"/>
      </w:rPr>
    </w:lvl>
    <w:lvl w:ilvl="1" w:tplc="D8BAFB78" w:tentative="1">
      <w:start w:val="1"/>
      <w:numFmt w:val="bullet"/>
      <w:lvlText w:val="•"/>
      <w:lvlJc w:val="left"/>
      <w:pPr>
        <w:tabs>
          <w:tab w:val="num" w:pos="1440"/>
        </w:tabs>
        <w:ind w:left="1440" w:hanging="360"/>
      </w:pPr>
      <w:rPr>
        <w:rFonts w:ascii="Arial" w:hAnsi="Arial" w:hint="default"/>
      </w:rPr>
    </w:lvl>
    <w:lvl w:ilvl="2" w:tplc="B9A0B996" w:tentative="1">
      <w:start w:val="1"/>
      <w:numFmt w:val="bullet"/>
      <w:lvlText w:val="•"/>
      <w:lvlJc w:val="left"/>
      <w:pPr>
        <w:tabs>
          <w:tab w:val="num" w:pos="2160"/>
        </w:tabs>
        <w:ind w:left="2160" w:hanging="360"/>
      </w:pPr>
      <w:rPr>
        <w:rFonts w:ascii="Arial" w:hAnsi="Arial" w:hint="default"/>
      </w:rPr>
    </w:lvl>
    <w:lvl w:ilvl="3" w:tplc="427889C0" w:tentative="1">
      <w:start w:val="1"/>
      <w:numFmt w:val="bullet"/>
      <w:lvlText w:val="•"/>
      <w:lvlJc w:val="left"/>
      <w:pPr>
        <w:tabs>
          <w:tab w:val="num" w:pos="2880"/>
        </w:tabs>
        <w:ind w:left="2880" w:hanging="360"/>
      </w:pPr>
      <w:rPr>
        <w:rFonts w:ascii="Arial" w:hAnsi="Arial" w:hint="default"/>
      </w:rPr>
    </w:lvl>
    <w:lvl w:ilvl="4" w:tplc="3322FE72" w:tentative="1">
      <w:start w:val="1"/>
      <w:numFmt w:val="bullet"/>
      <w:lvlText w:val="•"/>
      <w:lvlJc w:val="left"/>
      <w:pPr>
        <w:tabs>
          <w:tab w:val="num" w:pos="3600"/>
        </w:tabs>
        <w:ind w:left="3600" w:hanging="360"/>
      </w:pPr>
      <w:rPr>
        <w:rFonts w:ascii="Arial" w:hAnsi="Arial" w:hint="default"/>
      </w:rPr>
    </w:lvl>
    <w:lvl w:ilvl="5" w:tplc="EE0AB0C2" w:tentative="1">
      <w:start w:val="1"/>
      <w:numFmt w:val="bullet"/>
      <w:lvlText w:val="•"/>
      <w:lvlJc w:val="left"/>
      <w:pPr>
        <w:tabs>
          <w:tab w:val="num" w:pos="4320"/>
        </w:tabs>
        <w:ind w:left="4320" w:hanging="360"/>
      </w:pPr>
      <w:rPr>
        <w:rFonts w:ascii="Arial" w:hAnsi="Arial" w:hint="default"/>
      </w:rPr>
    </w:lvl>
    <w:lvl w:ilvl="6" w:tplc="74AEA5FE" w:tentative="1">
      <w:start w:val="1"/>
      <w:numFmt w:val="bullet"/>
      <w:lvlText w:val="•"/>
      <w:lvlJc w:val="left"/>
      <w:pPr>
        <w:tabs>
          <w:tab w:val="num" w:pos="5040"/>
        </w:tabs>
        <w:ind w:left="5040" w:hanging="360"/>
      </w:pPr>
      <w:rPr>
        <w:rFonts w:ascii="Arial" w:hAnsi="Arial" w:hint="default"/>
      </w:rPr>
    </w:lvl>
    <w:lvl w:ilvl="7" w:tplc="715A2668" w:tentative="1">
      <w:start w:val="1"/>
      <w:numFmt w:val="bullet"/>
      <w:lvlText w:val="•"/>
      <w:lvlJc w:val="left"/>
      <w:pPr>
        <w:tabs>
          <w:tab w:val="num" w:pos="5760"/>
        </w:tabs>
        <w:ind w:left="5760" w:hanging="360"/>
      </w:pPr>
      <w:rPr>
        <w:rFonts w:ascii="Arial" w:hAnsi="Arial" w:hint="default"/>
      </w:rPr>
    </w:lvl>
    <w:lvl w:ilvl="8" w:tplc="E23E18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7B2E5B"/>
    <w:multiLevelType w:val="hybridMultilevel"/>
    <w:tmpl w:val="364A158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5D6C553A"/>
    <w:multiLevelType w:val="multilevel"/>
    <w:tmpl w:val="4A8660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59F562B"/>
    <w:multiLevelType w:val="hybridMultilevel"/>
    <w:tmpl w:val="8AAC5638"/>
    <w:lvl w:ilvl="0" w:tplc="786A066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EBC0407"/>
    <w:multiLevelType w:val="hybridMultilevel"/>
    <w:tmpl w:val="5E426C2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15:restartNumberingAfterBreak="0">
    <w:nsid w:val="775B2C7A"/>
    <w:multiLevelType w:val="hybridMultilevel"/>
    <w:tmpl w:val="DFDC89A0"/>
    <w:lvl w:ilvl="0" w:tplc="041D0019">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3" w15:restartNumberingAfterBreak="0">
    <w:nsid w:val="7AEC713F"/>
    <w:multiLevelType w:val="hybridMultilevel"/>
    <w:tmpl w:val="7D9C306E"/>
    <w:lvl w:ilvl="0" w:tplc="594C0B36">
      <w:start w:val="1"/>
      <w:numFmt w:val="lowerLetter"/>
      <w:lvlText w:val="%1."/>
      <w:lvlJc w:val="left"/>
      <w:pPr>
        <w:tabs>
          <w:tab w:val="num" w:pos="720"/>
        </w:tabs>
        <w:ind w:left="720" w:hanging="360"/>
      </w:pPr>
    </w:lvl>
    <w:lvl w:ilvl="1" w:tplc="647C63FC" w:tentative="1">
      <w:start w:val="1"/>
      <w:numFmt w:val="lowerLetter"/>
      <w:lvlText w:val="%2."/>
      <w:lvlJc w:val="left"/>
      <w:pPr>
        <w:tabs>
          <w:tab w:val="num" w:pos="1440"/>
        </w:tabs>
        <w:ind w:left="1440" w:hanging="360"/>
      </w:pPr>
    </w:lvl>
    <w:lvl w:ilvl="2" w:tplc="140EE564" w:tentative="1">
      <w:start w:val="1"/>
      <w:numFmt w:val="lowerLetter"/>
      <w:lvlText w:val="%3."/>
      <w:lvlJc w:val="left"/>
      <w:pPr>
        <w:tabs>
          <w:tab w:val="num" w:pos="2160"/>
        </w:tabs>
        <w:ind w:left="2160" w:hanging="360"/>
      </w:pPr>
    </w:lvl>
    <w:lvl w:ilvl="3" w:tplc="BDC843BE" w:tentative="1">
      <w:start w:val="1"/>
      <w:numFmt w:val="lowerLetter"/>
      <w:lvlText w:val="%4."/>
      <w:lvlJc w:val="left"/>
      <w:pPr>
        <w:tabs>
          <w:tab w:val="num" w:pos="2880"/>
        </w:tabs>
        <w:ind w:left="2880" w:hanging="360"/>
      </w:pPr>
    </w:lvl>
    <w:lvl w:ilvl="4" w:tplc="2690CC42" w:tentative="1">
      <w:start w:val="1"/>
      <w:numFmt w:val="lowerLetter"/>
      <w:lvlText w:val="%5."/>
      <w:lvlJc w:val="left"/>
      <w:pPr>
        <w:tabs>
          <w:tab w:val="num" w:pos="3600"/>
        </w:tabs>
        <w:ind w:left="3600" w:hanging="360"/>
      </w:pPr>
    </w:lvl>
    <w:lvl w:ilvl="5" w:tplc="952070F4" w:tentative="1">
      <w:start w:val="1"/>
      <w:numFmt w:val="lowerLetter"/>
      <w:lvlText w:val="%6."/>
      <w:lvlJc w:val="left"/>
      <w:pPr>
        <w:tabs>
          <w:tab w:val="num" w:pos="4320"/>
        </w:tabs>
        <w:ind w:left="4320" w:hanging="360"/>
      </w:pPr>
    </w:lvl>
    <w:lvl w:ilvl="6" w:tplc="D81895F8" w:tentative="1">
      <w:start w:val="1"/>
      <w:numFmt w:val="lowerLetter"/>
      <w:lvlText w:val="%7."/>
      <w:lvlJc w:val="left"/>
      <w:pPr>
        <w:tabs>
          <w:tab w:val="num" w:pos="5040"/>
        </w:tabs>
        <w:ind w:left="5040" w:hanging="360"/>
      </w:pPr>
    </w:lvl>
    <w:lvl w:ilvl="7" w:tplc="C0D89786" w:tentative="1">
      <w:start w:val="1"/>
      <w:numFmt w:val="lowerLetter"/>
      <w:lvlText w:val="%8."/>
      <w:lvlJc w:val="left"/>
      <w:pPr>
        <w:tabs>
          <w:tab w:val="num" w:pos="5760"/>
        </w:tabs>
        <w:ind w:left="5760" w:hanging="360"/>
      </w:pPr>
    </w:lvl>
    <w:lvl w:ilvl="8" w:tplc="5966FE1A"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0"/>
  </w:num>
  <w:num w:numId="4">
    <w:abstractNumId w:val="2"/>
  </w:num>
  <w:num w:numId="5">
    <w:abstractNumId w:val="19"/>
  </w:num>
  <w:num w:numId="6">
    <w:abstractNumId w:val="12"/>
  </w:num>
  <w:num w:numId="7">
    <w:abstractNumId w:val="15"/>
  </w:num>
  <w:num w:numId="8">
    <w:abstractNumId w:val="20"/>
  </w:num>
  <w:num w:numId="9">
    <w:abstractNumId w:val="11"/>
  </w:num>
  <w:num w:numId="10">
    <w:abstractNumId w:val="16"/>
  </w:num>
  <w:num w:numId="11">
    <w:abstractNumId w:val="14"/>
  </w:num>
  <w:num w:numId="12">
    <w:abstractNumId w:val="22"/>
  </w:num>
  <w:num w:numId="13">
    <w:abstractNumId w:val="23"/>
  </w:num>
  <w:num w:numId="14">
    <w:abstractNumId w:val="3"/>
  </w:num>
  <w:num w:numId="15">
    <w:abstractNumId w:val="21"/>
  </w:num>
  <w:num w:numId="16">
    <w:abstractNumId w:val="7"/>
  </w:num>
  <w:num w:numId="17">
    <w:abstractNumId w:val="9"/>
  </w:num>
  <w:num w:numId="18">
    <w:abstractNumId w:val="8"/>
  </w:num>
  <w:num w:numId="19">
    <w:abstractNumId w:val="1"/>
  </w:num>
  <w:num w:numId="20">
    <w:abstractNumId w:val="4"/>
  </w:num>
  <w:num w:numId="21">
    <w:abstractNumId w:val="13"/>
  </w:num>
  <w:num w:numId="22">
    <w:abstractNumId w:val="6"/>
  </w:num>
  <w:num w:numId="23">
    <w:abstractNumId w:val="1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42"/>
    <w:rsid w:val="00006285"/>
    <w:rsid w:val="00011651"/>
    <w:rsid w:val="00016FEF"/>
    <w:rsid w:val="000179C6"/>
    <w:rsid w:val="000637C7"/>
    <w:rsid w:val="000728A3"/>
    <w:rsid w:val="00081EFA"/>
    <w:rsid w:val="00087054"/>
    <w:rsid w:val="0009161A"/>
    <w:rsid w:val="00091D9C"/>
    <w:rsid w:val="000A0A6E"/>
    <w:rsid w:val="000A0D3C"/>
    <w:rsid w:val="000A6AA6"/>
    <w:rsid w:val="000B0177"/>
    <w:rsid w:val="000C0672"/>
    <w:rsid w:val="000E06D7"/>
    <w:rsid w:val="000E5233"/>
    <w:rsid w:val="0010295E"/>
    <w:rsid w:val="00113A31"/>
    <w:rsid w:val="00180C12"/>
    <w:rsid w:val="001E02D6"/>
    <w:rsid w:val="001E2ED9"/>
    <w:rsid w:val="001F2742"/>
    <w:rsid w:val="001F34B2"/>
    <w:rsid w:val="00212C8A"/>
    <w:rsid w:val="00220F7E"/>
    <w:rsid w:val="002248EE"/>
    <w:rsid w:val="00226E8C"/>
    <w:rsid w:val="00241EC7"/>
    <w:rsid w:val="00243A38"/>
    <w:rsid w:val="00251E09"/>
    <w:rsid w:val="00252C9C"/>
    <w:rsid w:val="00290105"/>
    <w:rsid w:val="00293371"/>
    <w:rsid w:val="002B20C6"/>
    <w:rsid w:val="002B2AB7"/>
    <w:rsid w:val="002B5A4E"/>
    <w:rsid w:val="002C3AAF"/>
    <w:rsid w:val="002E6D58"/>
    <w:rsid w:val="002F0CD9"/>
    <w:rsid w:val="002F6B4B"/>
    <w:rsid w:val="003113AE"/>
    <w:rsid w:val="00324BD5"/>
    <w:rsid w:val="00332EE1"/>
    <w:rsid w:val="00343403"/>
    <w:rsid w:val="00361E9C"/>
    <w:rsid w:val="00374968"/>
    <w:rsid w:val="00385575"/>
    <w:rsid w:val="003A7609"/>
    <w:rsid w:val="003B5F37"/>
    <w:rsid w:val="003D35CC"/>
    <w:rsid w:val="003D38E8"/>
    <w:rsid w:val="003D5B0F"/>
    <w:rsid w:val="003F4944"/>
    <w:rsid w:val="003F7EF7"/>
    <w:rsid w:val="00401481"/>
    <w:rsid w:val="00412562"/>
    <w:rsid w:val="004219CA"/>
    <w:rsid w:val="00436C43"/>
    <w:rsid w:val="00440BD4"/>
    <w:rsid w:val="00440D26"/>
    <w:rsid w:val="00444FE5"/>
    <w:rsid w:val="00472ECE"/>
    <w:rsid w:val="004977D9"/>
    <w:rsid w:val="004A077A"/>
    <w:rsid w:val="004D3267"/>
    <w:rsid w:val="004E4BD9"/>
    <w:rsid w:val="00501FA1"/>
    <w:rsid w:val="00512F73"/>
    <w:rsid w:val="00520ACB"/>
    <w:rsid w:val="0052113B"/>
    <w:rsid w:val="0053067A"/>
    <w:rsid w:val="00567ED5"/>
    <w:rsid w:val="00582BCC"/>
    <w:rsid w:val="00593807"/>
    <w:rsid w:val="00594993"/>
    <w:rsid w:val="00596EA7"/>
    <w:rsid w:val="005C036E"/>
    <w:rsid w:val="005E79E0"/>
    <w:rsid w:val="00603155"/>
    <w:rsid w:val="00604CC6"/>
    <w:rsid w:val="006321B7"/>
    <w:rsid w:val="00643E39"/>
    <w:rsid w:val="00670E7D"/>
    <w:rsid w:val="0068082A"/>
    <w:rsid w:val="006A021C"/>
    <w:rsid w:val="006B78DF"/>
    <w:rsid w:val="006C455A"/>
    <w:rsid w:val="006D06D3"/>
    <w:rsid w:val="006D516F"/>
    <w:rsid w:val="006F4177"/>
    <w:rsid w:val="006F57C5"/>
    <w:rsid w:val="007164F0"/>
    <w:rsid w:val="0073498C"/>
    <w:rsid w:val="007552C3"/>
    <w:rsid w:val="00791D50"/>
    <w:rsid w:val="007C14AF"/>
    <w:rsid w:val="007D5B10"/>
    <w:rsid w:val="007E7043"/>
    <w:rsid w:val="00802973"/>
    <w:rsid w:val="008121C2"/>
    <w:rsid w:val="0082112C"/>
    <w:rsid w:val="00821DC3"/>
    <w:rsid w:val="00826050"/>
    <w:rsid w:val="00865999"/>
    <w:rsid w:val="00877136"/>
    <w:rsid w:val="00885E8D"/>
    <w:rsid w:val="00893CBA"/>
    <w:rsid w:val="008B4C9A"/>
    <w:rsid w:val="008E6855"/>
    <w:rsid w:val="00911FA2"/>
    <w:rsid w:val="0092242C"/>
    <w:rsid w:val="0093699D"/>
    <w:rsid w:val="00982858"/>
    <w:rsid w:val="00986725"/>
    <w:rsid w:val="00992DD9"/>
    <w:rsid w:val="009B3ADE"/>
    <w:rsid w:val="009B660F"/>
    <w:rsid w:val="009C4BD6"/>
    <w:rsid w:val="009D2AD5"/>
    <w:rsid w:val="009D4105"/>
    <w:rsid w:val="009D7B90"/>
    <w:rsid w:val="009E26CA"/>
    <w:rsid w:val="009E66C3"/>
    <w:rsid w:val="00A14154"/>
    <w:rsid w:val="00A354DE"/>
    <w:rsid w:val="00A7263C"/>
    <w:rsid w:val="00A8259E"/>
    <w:rsid w:val="00A87907"/>
    <w:rsid w:val="00A96382"/>
    <w:rsid w:val="00AA150F"/>
    <w:rsid w:val="00AC3B20"/>
    <w:rsid w:val="00B01BCB"/>
    <w:rsid w:val="00B176D5"/>
    <w:rsid w:val="00B20709"/>
    <w:rsid w:val="00B227BD"/>
    <w:rsid w:val="00B70060"/>
    <w:rsid w:val="00B8436F"/>
    <w:rsid w:val="00BA46F8"/>
    <w:rsid w:val="00BC4F3F"/>
    <w:rsid w:val="00BD2A3A"/>
    <w:rsid w:val="00BF637D"/>
    <w:rsid w:val="00BF785F"/>
    <w:rsid w:val="00C0386B"/>
    <w:rsid w:val="00C055B0"/>
    <w:rsid w:val="00C27C0A"/>
    <w:rsid w:val="00C364F4"/>
    <w:rsid w:val="00C37AC5"/>
    <w:rsid w:val="00C446E7"/>
    <w:rsid w:val="00C464CF"/>
    <w:rsid w:val="00C61E77"/>
    <w:rsid w:val="00CC505B"/>
    <w:rsid w:val="00CF1492"/>
    <w:rsid w:val="00CF3574"/>
    <w:rsid w:val="00CF68E8"/>
    <w:rsid w:val="00D74982"/>
    <w:rsid w:val="00D74E95"/>
    <w:rsid w:val="00D832BE"/>
    <w:rsid w:val="00D84653"/>
    <w:rsid w:val="00D970F3"/>
    <w:rsid w:val="00DC45A1"/>
    <w:rsid w:val="00E37523"/>
    <w:rsid w:val="00E72B14"/>
    <w:rsid w:val="00E779BA"/>
    <w:rsid w:val="00EE4C45"/>
    <w:rsid w:val="00F078C1"/>
    <w:rsid w:val="00F134E8"/>
    <w:rsid w:val="00F45B0E"/>
    <w:rsid w:val="00F95DB2"/>
    <w:rsid w:val="00FB12C1"/>
    <w:rsid w:val="00FB66FB"/>
    <w:rsid w:val="00FC1717"/>
    <w:rsid w:val="00FC6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EB88"/>
  <w15:chartTrackingRefBased/>
  <w15:docId w15:val="{22F53D47-70C1-4E9C-A833-108BF39F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1F2742"/>
    <w:pPr>
      <w:keepNext/>
      <w:keepLines/>
      <w:spacing w:before="40" w:after="0"/>
      <w:outlineLvl w:val="1"/>
    </w:pPr>
    <w:rPr>
      <w:rFonts w:asciiTheme="majorHAnsi" w:eastAsiaTheme="majorEastAsia" w:hAnsiTheme="majorHAnsi" w:cstheme="majorBidi"/>
      <w:color w:val="00497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16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161A"/>
  </w:style>
  <w:style w:type="paragraph" w:styleId="Sidfot">
    <w:name w:val="footer"/>
    <w:basedOn w:val="Normal"/>
    <w:link w:val="SidfotChar"/>
    <w:uiPriority w:val="99"/>
    <w:unhideWhenUsed/>
    <w:rsid w:val="000916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161A"/>
  </w:style>
  <w:style w:type="paragraph" w:styleId="Normalwebb">
    <w:name w:val="Normal (Web)"/>
    <w:basedOn w:val="Normal"/>
    <w:uiPriority w:val="99"/>
    <w:unhideWhenUsed/>
    <w:rsid w:val="0009161A"/>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Rubrik">
    <w:name w:val="Title"/>
    <w:basedOn w:val="Normal"/>
    <w:next w:val="Normal"/>
    <w:link w:val="RubrikChar"/>
    <w:uiPriority w:val="10"/>
    <w:qFormat/>
    <w:rsid w:val="00091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9161A"/>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F2742"/>
    <w:rPr>
      <w:rFonts w:asciiTheme="majorHAnsi" w:eastAsiaTheme="majorEastAsia" w:hAnsiTheme="majorHAnsi" w:cstheme="majorBidi"/>
      <w:color w:val="004971" w:themeColor="accent1" w:themeShade="BF"/>
      <w:sz w:val="26"/>
      <w:szCs w:val="26"/>
    </w:rPr>
  </w:style>
  <w:style w:type="paragraph" w:styleId="Ingetavstnd">
    <w:name w:val="No Spacing"/>
    <w:uiPriority w:val="1"/>
    <w:qFormat/>
    <w:rsid w:val="001F2742"/>
    <w:pPr>
      <w:spacing w:after="0" w:line="240" w:lineRule="auto"/>
    </w:pPr>
  </w:style>
  <w:style w:type="character" w:styleId="Stark">
    <w:name w:val="Strong"/>
    <w:basedOn w:val="Standardstycketeckensnitt"/>
    <w:uiPriority w:val="22"/>
    <w:qFormat/>
    <w:rsid w:val="001F2742"/>
    <w:rPr>
      <w:b/>
      <w:bCs/>
    </w:rPr>
  </w:style>
  <w:style w:type="paragraph" w:styleId="Liststycke">
    <w:name w:val="List Paragraph"/>
    <w:basedOn w:val="Normal"/>
    <w:uiPriority w:val="34"/>
    <w:qFormat/>
    <w:rsid w:val="00C055B0"/>
    <w:pPr>
      <w:spacing w:after="0" w:line="240" w:lineRule="auto"/>
      <w:ind w:left="720"/>
    </w:pPr>
    <w:rPr>
      <w:rFonts w:ascii="Calibri" w:eastAsia="Calibri" w:hAnsi="Calibri" w:cs="Times New Roman"/>
    </w:rPr>
  </w:style>
  <w:style w:type="table" w:styleId="Oformateradtabell2">
    <w:name w:val="Plain Table 2"/>
    <w:basedOn w:val="Normaltabell"/>
    <w:uiPriority w:val="42"/>
    <w:rsid w:val="00BA46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F68E8"/>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8121C2"/>
    <w:rPr>
      <w:color w:val="A8AD00" w:themeColor="hyperlink"/>
      <w:u w:val="single"/>
    </w:rPr>
  </w:style>
  <w:style w:type="character" w:styleId="Olstomnmnande">
    <w:name w:val="Unresolved Mention"/>
    <w:basedOn w:val="Standardstycketeckensnitt"/>
    <w:uiPriority w:val="99"/>
    <w:semiHidden/>
    <w:unhideWhenUsed/>
    <w:rsid w:val="008121C2"/>
    <w:rPr>
      <w:color w:val="605E5C"/>
      <w:shd w:val="clear" w:color="auto" w:fill="E1DFDD"/>
    </w:rPr>
  </w:style>
  <w:style w:type="character" w:styleId="AnvndHyperlnk">
    <w:name w:val="FollowedHyperlink"/>
    <w:basedOn w:val="Standardstycketeckensnitt"/>
    <w:uiPriority w:val="99"/>
    <w:semiHidden/>
    <w:unhideWhenUsed/>
    <w:rsid w:val="008121C2"/>
    <w:rPr>
      <w:color w:val="582C83" w:themeColor="followedHyperlink"/>
      <w:u w:val="single"/>
    </w:rPr>
  </w:style>
  <w:style w:type="paragraph" w:styleId="Ballongtext">
    <w:name w:val="Balloon Text"/>
    <w:basedOn w:val="Normal"/>
    <w:link w:val="BallongtextChar"/>
    <w:uiPriority w:val="99"/>
    <w:semiHidden/>
    <w:unhideWhenUsed/>
    <w:rsid w:val="00081E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1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175">
      <w:bodyDiv w:val="1"/>
      <w:marLeft w:val="0"/>
      <w:marRight w:val="0"/>
      <w:marTop w:val="0"/>
      <w:marBottom w:val="0"/>
      <w:divBdr>
        <w:top w:val="none" w:sz="0" w:space="0" w:color="auto"/>
        <w:left w:val="none" w:sz="0" w:space="0" w:color="auto"/>
        <w:bottom w:val="none" w:sz="0" w:space="0" w:color="auto"/>
        <w:right w:val="none" w:sz="0" w:space="0" w:color="auto"/>
      </w:divBdr>
    </w:div>
    <w:div w:id="70008766">
      <w:bodyDiv w:val="1"/>
      <w:marLeft w:val="0"/>
      <w:marRight w:val="0"/>
      <w:marTop w:val="0"/>
      <w:marBottom w:val="0"/>
      <w:divBdr>
        <w:top w:val="none" w:sz="0" w:space="0" w:color="auto"/>
        <w:left w:val="none" w:sz="0" w:space="0" w:color="auto"/>
        <w:bottom w:val="none" w:sz="0" w:space="0" w:color="auto"/>
        <w:right w:val="none" w:sz="0" w:space="0" w:color="auto"/>
      </w:divBdr>
      <w:divsChild>
        <w:div w:id="1456214764">
          <w:marLeft w:val="360"/>
          <w:marRight w:val="0"/>
          <w:marTop w:val="200"/>
          <w:marBottom w:val="0"/>
          <w:divBdr>
            <w:top w:val="none" w:sz="0" w:space="0" w:color="auto"/>
            <w:left w:val="none" w:sz="0" w:space="0" w:color="auto"/>
            <w:bottom w:val="none" w:sz="0" w:space="0" w:color="auto"/>
            <w:right w:val="none" w:sz="0" w:space="0" w:color="auto"/>
          </w:divBdr>
        </w:div>
      </w:divsChild>
    </w:div>
    <w:div w:id="842666536">
      <w:bodyDiv w:val="1"/>
      <w:marLeft w:val="0"/>
      <w:marRight w:val="0"/>
      <w:marTop w:val="0"/>
      <w:marBottom w:val="0"/>
      <w:divBdr>
        <w:top w:val="none" w:sz="0" w:space="0" w:color="auto"/>
        <w:left w:val="none" w:sz="0" w:space="0" w:color="auto"/>
        <w:bottom w:val="none" w:sz="0" w:space="0" w:color="auto"/>
        <w:right w:val="none" w:sz="0" w:space="0" w:color="auto"/>
      </w:divBdr>
    </w:div>
    <w:div w:id="927811434">
      <w:bodyDiv w:val="1"/>
      <w:marLeft w:val="0"/>
      <w:marRight w:val="0"/>
      <w:marTop w:val="0"/>
      <w:marBottom w:val="0"/>
      <w:divBdr>
        <w:top w:val="none" w:sz="0" w:space="0" w:color="auto"/>
        <w:left w:val="none" w:sz="0" w:space="0" w:color="auto"/>
        <w:bottom w:val="none" w:sz="0" w:space="0" w:color="auto"/>
        <w:right w:val="none" w:sz="0" w:space="0" w:color="auto"/>
      </w:divBdr>
    </w:div>
    <w:div w:id="982463361">
      <w:bodyDiv w:val="1"/>
      <w:marLeft w:val="0"/>
      <w:marRight w:val="0"/>
      <w:marTop w:val="0"/>
      <w:marBottom w:val="0"/>
      <w:divBdr>
        <w:top w:val="none" w:sz="0" w:space="0" w:color="auto"/>
        <w:left w:val="none" w:sz="0" w:space="0" w:color="auto"/>
        <w:bottom w:val="none" w:sz="0" w:space="0" w:color="auto"/>
        <w:right w:val="none" w:sz="0" w:space="0" w:color="auto"/>
      </w:divBdr>
    </w:div>
    <w:div w:id="1276254436">
      <w:bodyDiv w:val="1"/>
      <w:marLeft w:val="0"/>
      <w:marRight w:val="0"/>
      <w:marTop w:val="0"/>
      <w:marBottom w:val="0"/>
      <w:divBdr>
        <w:top w:val="none" w:sz="0" w:space="0" w:color="auto"/>
        <w:left w:val="none" w:sz="0" w:space="0" w:color="auto"/>
        <w:bottom w:val="none" w:sz="0" w:space="0" w:color="auto"/>
        <w:right w:val="none" w:sz="0" w:space="0" w:color="auto"/>
      </w:divBdr>
    </w:div>
    <w:div w:id="1740711927">
      <w:bodyDiv w:val="1"/>
      <w:marLeft w:val="0"/>
      <w:marRight w:val="0"/>
      <w:marTop w:val="0"/>
      <w:marBottom w:val="0"/>
      <w:divBdr>
        <w:top w:val="none" w:sz="0" w:space="0" w:color="auto"/>
        <w:left w:val="none" w:sz="0" w:space="0" w:color="auto"/>
        <w:bottom w:val="none" w:sz="0" w:space="0" w:color="auto"/>
        <w:right w:val="none" w:sz="0" w:space="0" w:color="auto"/>
      </w:divBdr>
      <w:divsChild>
        <w:div w:id="1195386171">
          <w:marLeft w:val="806"/>
          <w:marRight w:val="0"/>
          <w:marTop w:val="200"/>
          <w:marBottom w:val="0"/>
          <w:divBdr>
            <w:top w:val="none" w:sz="0" w:space="0" w:color="auto"/>
            <w:left w:val="none" w:sz="0" w:space="0" w:color="auto"/>
            <w:bottom w:val="none" w:sz="0" w:space="0" w:color="auto"/>
            <w:right w:val="none" w:sz="0" w:space="0" w:color="auto"/>
          </w:divBdr>
        </w:div>
        <w:div w:id="172035055">
          <w:marLeft w:val="806"/>
          <w:marRight w:val="0"/>
          <w:marTop w:val="200"/>
          <w:marBottom w:val="0"/>
          <w:divBdr>
            <w:top w:val="none" w:sz="0" w:space="0" w:color="auto"/>
            <w:left w:val="none" w:sz="0" w:space="0" w:color="auto"/>
            <w:bottom w:val="none" w:sz="0" w:space="0" w:color="auto"/>
            <w:right w:val="none" w:sz="0" w:space="0" w:color="auto"/>
          </w:divBdr>
        </w:div>
        <w:div w:id="1145316457">
          <w:marLeft w:val="806"/>
          <w:marRight w:val="0"/>
          <w:marTop w:val="200"/>
          <w:marBottom w:val="0"/>
          <w:divBdr>
            <w:top w:val="none" w:sz="0" w:space="0" w:color="auto"/>
            <w:left w:val="none" w:sz="0" w:space="0" w:color="auto"/>
            <w:bottom w:val="none" w:sz="0" w:space="0" w:color="auto"/>
            <w:right w:val="none" w:sz="0" w:space="0" w:color="auto"/>
          </w:divBdr>
        </w:div>
      </w:divsChild>
    </w:div>
    <w:div w:id="1835413056">
      <w:bodyDiv w:val="1"/>
      <w:marLeft w:val="0"/>
      <w:marRight w:val="0"/>
      <w:marTop w:val="0"/>
      <w:marBottom w:val="0"/>
      <w:divBdr>
        <w:top w:val="none" w:sz="0" w:space="0" w:color="auto"/>
        <w:left w:val="none" w:sz="0" w:space="0" w:color="auto"/>
        <w:bottom w:val="none" w:sz="0" w:space="0" w:color="auto"/>
        <w:right w:val="none" w:sz="0" w:space="0" w:color="auto"/>
      </w:divBdr>
    </w:div>
    <w:div w:id="1983733449">
      <w:bodyDiv w:val="1"/>
      <w:marLeft w:val="0"/>
      <w:marRight w:val="0"/>
      <w:marTop w:val="0"/>
      <w:marBottom w:val="0"/>
      <w:divBdr>
        <w:top w:val="none" w:sz="0" w:space="0" w:color="auto"/>
        <w:left w:val="none" w:sz="0" w:space="0" w:color="auto"/>
        <w:bottom w:val="none" w:sz="0" w:space="0" w:color="auto"/>
        <w:right w:val="none" w:sz="0" w:space="0" w:color="auto"/>
      </w:divBdr>
      <w:divsChild>
        <w:div w:id="288098860">
          <w:marLeft w:val="2837"/>
          <w:marRight w:val="0"/>
          <w:marTop w:val="200"/>
          <w:marBottom w:val="0"/>
          <w:divBdr>
            <w:top w:val="none" w:sz="0" w:space="0" w:color="auto"/>
            <w:left w:val="none" w:sz="0" w:space="0" w:color="auto"/>
            <w:bottom w:val="none" w:sz="0" w:space="0" w:color="auto"/>
            <w:right w:val="none" w:sz="0" w:space="0" w:color="auto"/>
          </w:divBdr>
        </w:div>
        <w:div w:id="366682257">
          <w:marLeft w:val="2837"/>
          <w:marRight w:val="0"/>
          <w:marTop w:val="200"/>
          <w:marBottom w:val="0"/>
          <w:divBdr>
            <w:top w:val="none" w:sz="0" w:space="0" w:color="auto"/>
            <w:left w:val="none" w:sz="0" w:space="0" w:color="auto"/>
            <w:bottom w:val="none" w:sz="0" w:space="0" w:color="auto"/>
            <w:right w:val="none" w:sz="0" w:space="0" w:color="auto"/>
          </w:divBdr>
        </w:div>
      </w:divsChild>
    </w:div>
    <w:div w:id="21366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msa@vgreg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GITS">
      <a:dk1>
        <a:sysClr val="windowText" lastClr="000000"/>
      </a:dk1>
      <a:lt1>
        <a:sysClr val="window" lastClr="FFFFFF"/>
      </a:lt1>
      <a:dk2>
        <a:srgbClr val="44546A"/>
      </a:dk2>
      <a:lt2>
        <a:srgbClr val="E7E6E6"/>
      </a:lt2>
      <a:accent1>
        <a:srgbClr val="006298"/>
      </a:accent1>
      <a:accent2>
        <a:srgbClr val="582C83"/>
      </a:accent2>
      <a:accent3>
        <a:srgbClr val="A8AD00"/>
      </a:accent3>
      <a:accent4>
        <a:srgbClr val="F2A900"/>
      </a:accent4>
      <a:accent5>
        <a:srgbClr val="4A773C"/>
      </a:accent5>
      <a:accent6>
        <a:srgbClr val="9D2235"/>
      </a:accent6>
      <a:hlink>
        <a:srgbClr val="A8AD00"/>
      </a:hlink>
      <a:folHlink>
        <a:srgbClr val="582C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9531E3E6</Template>
  <TotalTime>1</TotalTime>
  <Pages>4</Pages>
  <Words>1672</Words>
  <Characters>8865</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Fredriksson</dc:creator>
  <cp:lastModifiedBy>Maria Fredriksson</cp:lastModifiedBy>
  <cp:revision>2</cp:revision>
  <dcterms:created xsi:type="dcterms:W3CDTF">2020-12-15T16:09:00Z</dcterms:created>
  <dcterms:modified xsi:type="dcterms:W3CDTF">2020-12-15T16:09:00Z</dcterms:modified>
</cp:coreProperties>
</file>